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39A18" w14:textId="77777777" w:rsidR="00636CFE" w:rsidRDefault="000206E7">
      <w:pPr>
        <w:jc w:val="center"/>
        <w:rPr>
          <w:b/>
        </w:rPr>
      </w:pPr>
      <w:bookmarkStart w:id="0" w:name="_GoBack"/>
      <w:bookmarkEnd w:id="0"/>
      <w:r>
        <w:rPr>
          <w:b/>
        </w:rPr>
        <w:t>NORTHERN IRELAND CONSULTATION RESPONSE</w:t>
      </w:r>
    </w:p>
    <w:p w14:paraId="382B7C50" w14:textId="77777777" w:rsidR="00636CFE" w:rsidRDefault="00636CFE">
      <w:pPr>
        <w:jc w:val="center"/>
        <w:rPr>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56"/>
        <w:gridCol w:w="802"/>
        <w:gridCol w:w="802"/>
      </w:tblGrid>
      <w:tr w:rsidR="00636CFE" w14:paraId="66C0BE83" w14:textId="77777777">
        <w:tc>
          <w:tcPr>
            <w:tcW w:w="7755" w:type="dxa"/>
            <w:shd w:val="clear" w:color="auto" w:fill="B7B7B7"/>
            <w:tcMar>
              <w:top w:w="100" w:type="dxa"/>
              <w:left w:w="100" w:type="dxa"/>
              <w:bottom w:w="100" w:type="dxa"/>
              <w:right w:w="100" w:type="dxa"/>
            </w:tcMar>
          </w:tcPr>
          <w:p w14:paraId="774CCA9F" w14:textId="77777777" w:rsidR="00636CFE" w:rsidRDefault="000206E7">
            <w:pPr>
              <w:widowControl w:val="0"/>
              <w:spacing w:line="240" w:lineRule="auto"/>
              <w:rPr>
                <w:b/>
              </w:rPr>
            </w:pPr>
            <w:r>
              <w:rPr>
                <w:b/>
              </w:rPr>
              <w:t>Question 1</w:t>
            </w:r>
          </w:p>
          <w:p w14:paraId="5806337E" w14:textId="77777777" w:rsidR="00636CFE" w:rsidRDefault="000206E7">
            <w:pPr>
              <w:widowControl w:val="0"/>
              <w:spacing w:line="240" w:lineRule="auto"/>
            </w:pPr>
            <w:r>
              <w:t>Should the gestational limit for early terminations of pregnancy be:</w:t>
            </w:r>
          </w:p>
        </w:tc>
        <w:tc>
          <w:tcPr>
            <w:tcW w:w="802" w:type="dxa"/>
            <w:shd w:val="clear" w:color="auto" w:fill="B7B7B7"/>
            <w:tcMar>
              <w:top w:w="100" w:type="dxa"/>
              <w:left w:w="100" w:type="dxa"/>
              <w:bottom w:w="100" w:type="dxa"/>
              <w:right w:w="100" w:type="dxa"/>
            </w:tcMar>
          </w:tcPr>
          <w:p w14:paraId="00F23AD3" w14:textId="77777777" w:rsidR="00636CFE" w:rsidRDefault="000206E7">
            <w:pPr>
              <w:widowControl w:val="0"/>
              <w:pBdr>
                <w:top w:val="nil"/>
                <w:left w:val="nil"/>
                <w:bottom w:val="nil"/>
                <w:right w:val="nil"/>
                <w:between w:val="nil"/>
              </w:pBdr>
              <w:spacing w:line="240" w:lineRule="auto"/>
              <w:jc w:val="center"/>
            </w:pPr>
            <w:r>
              <w:t>Yes</w:t>
            </w:r>
          </w:p>
        </w:tc>
        <w:tc>
          <w:tcPr>
            <w:tcW w:w="802" w:type="dxa"/>
            <w:shd w:val="clear" w:color="auto" w:fill="B7B7B7"/>
            <w:tcMar>
              <w:top w:w="100" w:type="dxa"/>
              <w:left w:w="100" w:type="dxa"/>
              <w:bottom w:w="100" w:type="dxa"/>
              <w:right w:w="100" w:type="dxa"/>
            </w:tcMar>
          </w:tcPr>
          <w:p w14:paraId="67C76028" w14:textId="77777777" w:rsidR="00636CFE" w:rsidRDefault="000206E7">
            <w:pPr>
              <w:widowControl w:val="0"/>
              <w:pBdr>
                <w:top w:val="nil"/>
                <w:left w:val="nil"/>
                <w:bottom w:val="nil"/>
                <w:right w:val="nil"/>
                <w:between w:val="nil"/>
              </w:pBdr>
              <w:spacing w:line="240" w:lineRule="auto"/>
              <w:jc w:val="center"/>
            </w:pPr>
            <w:r>
              <w:t>No</w:t>
            </w:r>
          </w:p>
        </w:tc>
      </w:tr>
      <w:tr w:rsidR="00636CFE" w14:paraId="4959F889" w14:textId="77777777">
        <w:tc>
          <w:tcPr>
            <w:tcW w:w="7755" w:type="dxa"/>
            <w:shd w:val="clear" w:color="auto" w:fill="auto"/>
            <w:tcMar>
              <w:top w:w="100" w:type="dxa"/>
              <w:left w:w="100" w:type="dxa"/>
              <w:bottom w:w="100" w:type="dxa"/>
              <w:right w:w="100" w:type="dxa"/>
            </w:tcMar>
          </w:tcPr>
          <w:p w14:paraId="0B59A70C" w14:textId="77777777" w:rsidR="00636CFE" w:rsidRDefault="000206E7">
            <w:pPr>
              <w:widowControl w:val="0"/>
              <w:pBdr>
                <w:top w:val="nil"/>
                <w:left w:val="nil"/>
                <w:bottom w:val="nil"/>
                <w:right w:val="nil"/>
                <w:between w:val="nil"/>
              </w:pBdr>
              <w:spacing w:line="240" w:lineRule="auto"/>
            </w:pPr>
            <w:r>
              <w:t>Up to 12 weeks gestation (11 weeks + 6 days)</w:t>
            </w:r>
          </w:p>
        </w:tc>
        <w:tc>
          <w:tcPr>
            <w:tcW w:w="802" w:type="dxa"/>
            <w:shd w:val="clear" w:color="auto" w:fill="auto"/>
            <w:tcMar>
              <w:top w:w="100" w:type="dxa"/>
              <w:left w:w="100" w:type="dxa"/>
              <w:bottom w:w="100" w:type="dxa"/>
              <w:right w:w="100" w:type="dxa"/>
            </w:tcMar>
          </w:tcPr>
          <w:p w14:paraId="096A29B7" w14:textId="77777777" w:rsidR="00636CFE" w:rsidRDefault="00636CFE">
            <w:pPr>
              <w:widowControl w:val="0"/>
              <w:pBdr>
                <w:top w:val="nil"/>
                <w:left w:val="nil"/>
                <w:bottom w:val="nil"/>
                <w:right w:val="nil"/>
                <w:between w:val="nil"/>
              </w:pBdr>
              <w:spacing w:line="240" w:lineRule="auto"/>
            </w:pPr>
          </w:p>
        </w:tc>
        <w:tc>
          <w:tcPr>
            <w:tcW w:w="802" w:type="dxa"/>
            <w:shd w:val="clear" w:color="auto" w:fill="auto"/>
            <w:tcMar>
              <w:top w:w="100" w:type="dxa"/>
              <w:left w:w="100" w:type="dxa"/>
              <w:bottom w:w="100" w:type="dxa"/>
              <w:right w:w="100" w:type="dxa"/>
            </w:tcMar>
          </w:tcPr>
          <w:p w14:paraId="48CF075B" w14:textId="77777777" w:rsidR="00636CFE" w:rsidRDefault="000206E7">
            <w:pPr>
              <w:widowControl w:val="0"/>
              <w:pBdr>
                <w:top w:val="nil"/>
                <w:left w:val="nil"/>
                <w:bottom w:val="nil"/>
                <w:right w:val="nil"/>
                <w:between w:val="nil"/>
              </w:pBdr>
              <w:spacing w:line="240" w:lineRule="auto"/>
              <w:jc w:val="center"/>
            </w:pPr>
            <w:r>
              <w:t>X</w:t>
            </w:r>
          </w:p>
        </w:tc>
      </w:tr>
      <w:tr w:rsidR="00636CFE" w14:paraId="6CF5D4E6" w14:textId="77777777">
        <w:tc>
          <w:tcPr>
            <w:tcW w:w="7755" w:type="dxa"/>
            <w:shd w:val="clear" w:color="auto" w:fill="auto"/>
            <w:tcMar>
              <w:top w:w="100" w:type="dxa"/>
              <w:left w:w="100" w:type="dxa"/>
              <w:bottom w:w="100" w:type="dxa"/>
              <w:right w:w="100" w:type="dxa"/>
            </w:tcMar>
          </w:tcPr>
          <w:p w14:paraId="1BA08EBE" w14:textId="77777777" w:rsidR="00636CFE" w:rsidRDefault="000206E7">
            <w:pPr>
              <w:widowControl w:val="0"/>
              <w:pBdr>
                <w:top w:val="nil"/>
                <w:left w:val="nil"/>
                <w:bottom w:val="nil"/>
                <w:right w:val="nil"/>
                <w:between w:val="nil"/>
              </w:pBdr>
              <w:spacing w:line="240" w:lineRule="auto"/>
            </w:pPr>
            <w:r>
              <w:t>Up to 14 weeks gestation (13 weeks + 6 days)</w:t>
            </w:r>
          </w:p>
        </w:tc>
        <w:tc>
          <w:tcPr>
            <w:tcW w:w="802" w:type="dxa"/>
            <w:shd w:val="clear" w:color="auto" w:fill="auto"/>
            <w:tcMar>
              <w:top w:w="100" w:type="dxa"/>
              <w:left w:w="100" w:type="dxa"/>
              <w:bottom w:w="100" w:type="dxa"/>
              <w:right w:w="100" w:type="dxa"/>
            </w:tcMar>
          </w:tcPr>
          <w:p w14:paraId="7990C2DF" w14:textId="77777777" w:rsidR="00636CFE" w:rsidRDefault="00636CFE">
            <w:pPr>
              <w:widowControl w:val="0"/>
              <w:pBdr>
                <w:top w:val="nil"/>
                <w:left w:val="nil"/>
                <w:bottom w:val="nil"/>
                <w:right w:val="nil"/>
                <w:between w:val="nil"/>
              </w:pBdr>
              <w:spacing w:line="240" w:lineRule="auto"/>
            </w:pPr>
          </w:p>
        </w:tc>
        <w:tc>
          <w:tcPr>
            <w:tcW w:w="802" w:type="dxa"/>
            <w:shd w:val="clear" w:color="auto" w:fill="auto"/>
            <w:tcMar>
              <w:top w:w="100" w:type="dxa"/>
              <w:left w:w="100" w:type="dxa"/>
              <w:bottom w:w="100" w:type="dxa"/>
              <w:right w:w="100" w:type="dxa"/>
            </w:tcMar>
          </w:tcPr>
          <w:p w14:paraId="4190D987" w14:textId="77777777" w:rsidR="00636CFE" w:rsidRDefault="000206E7">
            <w:pPr>
              <w:widowControl w:val="0"/>
              <w:pBdr>
                <w:top w:val="nil"/>
                <w:left w:val="nil"/>
                <w:bottom w:val="nil"/>
                <w:right w:val="nil"/>
                <w:between w:val="nil"/>
              </w:pBdr>
              <w:spacing w:line="240" w:lineRule="auto"/>
              <w:jc w:val="center"/>
            </w:pPr>
            <w:r>
              <w:t>X</w:t>
            </w:r>
          </w:p>
        </w:tc>
      </w:tr>
      <w:tr w:rsidR="00636CFE" w14:paraId="37190369" w14:textId="77777777">
        <w:trPr>
          <w:trHeight w:val="420"/>
        </w:trPr>
        <w:tc>
          <w:tcPr>
            <w:tcW w:w="9359" w:type="dxa"/>
            <w:gridSpan w:val="3"/>
            <w:shd w:val="clear" w:color="auto" w:fill="auto"/>
            <w:tcMar>
              <w:top w:w="100" w:type="dxa"/>
              <w:left w:w="100" w:type="dxa"/>
              <w:bottom w:w="100" w:type="dxa"/>
              <w:right w:w="100" w:type="dxa"/>
            </w:tcMar>
          </w:tcPr>
          <w:p w14:paraId="2DF578FC" w14:textId="77777777" w:rsidR="00636CFE" w:rsidRDefault="000206E7">
            <w:pPr>
              <w:widowControl w:val="0"/>
              <w:pBdr>
                <w:top w:val="nil"/>
                <w:left w:val="nil"/>
                <w:bottom w:val="nil"/>
                <w:right w:val="nil"/>
                <w:between w:val="nil"/>
              </w:pBdr>
              <w:spacing w:line="240" w:lineRule="auto"/>
              <w:rPr>
                <w:b/>
              </w:rPr>
            </w:pPr>
            <w:r>
              <w:rPr>
                <w:b/>
              </w:rPr>
              <w:t>If neither, what alternative approach would you suggest?</w:t>
            </w:r>
          </w:p>
          <w:p w14:paraId="3D2F3815" w14:textId="77777777" w:rsidR="00636CFE" w:rsidRDefault="00636CFE">
            <w:pPr>
              <w:widowControl w:val="0"/>
              <w:pBdr>
                <w:top w:val="nil"/>
                <w:left w:val="nil"/>
                <w:bottom w:val="nil"/>
                <w:right w:val="nil"/>
                <w:between w:val="nil"/>
              </w:pBdr>
              <w:spacing w:line="240" w:lineRule="auto"/>
            </w:pPr>
          </w:p>
          <w:p w14:paraId="578763FB" w14:textId="77777777" w:rsidR="00636CFE" w:rsidRDefault="000206E7">
            <w:pPr>
              <w:widowControl w:val="0"/>
              <w:pBdr>
                <w:top w:val="nil"/>
                <w:left w:val="nil"/>
                <w:bottom w:val="nil"/>
                <w:right w:val="nil"/>
                <w:between w:val="nil"/>
              </w:pBdr>
              <w:spacing w:line="240" w:lineRule="auto"/>
            </w:pPr>
            <w:r>
              <w:t>Doctors for Choice UK (</w:t>
            </w:r>
            <w:proofErr w:type="spellStart"/>
            <w:r>
              <w:t>DfCUK</w:t>
            </w:r>
            <w:proofErr w:type="spellEnd"/>
            <w:r>
              <w:t>) supports the removal of all criminal sanctions specific to abortion instead relying on existing legal, regulatory, and professional controls to ensure safe and equitable access for all those who need it, without conditionality and at any gestational age.</w:t>
            </w:r>
          </w:p>
          <w:p w14:paraId="001372AC" w14:textId="77777777" w:rsidR="00636CFE" w:rsidRDefault="00636CFE">
            <w:pPr>
              <w:widowControl w:val="0"/>
              <w:pBdr>
                <w:top w:val="nil"/>
                <w:left w:val="nil"/>
                <w:bottom w:val="nil"/>
                <w:right w:val="nil"/>
                <w:between w:val="nil"/>
              </w:pBdr>
              <w:spacing w:line="240" w:lineRule="auto"/>
            </w:pPr>
          </w:p>
          <w:p w14:paraId="0522E5D6" w14:textId="083CD37D" w:rsidR="00636CFE" w:rsidRDefault="000206E7">
            <w:pPr>
              <w:widowControl w:val="0"/>
              <w:pBdr>
                <w:top w:val="nil"/>
                <w:left w:val="nil"/>
                <w:bottom w:val="nil"/>
                <w:right w:val="nil"/>
                <w:between w:val="nil"/>
              </w:pBdr>
              <w:spacing w:line="240" w:lineRule="auto"/>
            </w:pPr>
            <w:r>
              <w:t>A 12/14 week gestational limit serves no discernibly useful purpose other than</w:t>
            </w:r>
            <w:r w:rsidR="00B41E6A">
              <w:t xml:space="preserve"> to artificially differentiate between ‘earlier’ terminations (provided without conditionality) and ‘later’ terminations, upon which greater restrictions </w:t>
            </w:r>
            <w:r w:rsidR="00FE7F5F">
              <w:t>may be placed.</w:t>
            </w:r>
          </w:p>
          <w:p w14:paraId="26D802CF" w14:textId="77777777" w:rsidR="00636CFE" w:rsidRDefault="00636CFE">
            <w:pPr>
              <w:widowControl w:val="0"/>
              <w:pBdr>
                <w:top w:val="nil"/>
                <w:left w:val="nil"/>
                <w:bottom w:val="nil"/>
                <w:right w:val="nil"/>
                <w:between w:val="nil"/>
              </w:pBdr>
              <w:spacing w:line="240" w:lineRule="auto"/>
            </w:pPr>
          </w:p>
          <w:p w14:paraId="47F08BF2" w14:textId="77777777" w:rsidR="00636CFE" w:rsidRDefault="000206E7">
            <w:pPr>
              <w:widowControl w:val="0"/>
              <w:pBdr>
                <w:top w:val="nil"/>
                <w:left w:val="nil"/>
                <w:bottom w:val="nil"/>
                <w:right w:val="nil"/>
                <w:between w:val="nil"/>
              </w:pBdr>
              <w:spacing w:line="240" w:lineRule="auto"/>
            </w:pPr>
            <w:proofErr w:type="spellStart"/>
            <w:r>
              <w:t>DfCUK</w:t>
            </w:r>
            <w:proofErr w:type="spellEnd"/>
            <w:r>
              <w:t xml:space="preserve"> believes that this is wrong both in principle and in practice.</w:t>
            </w:r>
          </w:p>
          <w:p w14:paraId="723594E2" w14:textId="77777777" w:rsidR="00636CFE" w:rsidRDefault="00636CFE">
            <w:pPr>
              <w:widowControl w:val="0"/>
              <w:pBdr>
                <w:top w:val="nil"/>
                <w:left w:val="nil"/>
                <w:bottom w:val="nil"/>
                <w:right w:val="nil"/>
                <w:between w:val="nil"/>
              </w:pBdr>
              <w:spacing w:line="240" w:lineRule="auto"/>
            </w:pPr>
          </w:p>
          <w:p w14:paraId="0C9D975E" w14:textId="2712BCDC" w:rsidR="00636CFE" w:rsidRDefault="000206E7">
            <w:pPr>
              <w:widowControl w:val="0"/>
              <w:pBdr>
                <w:top w:val="nil"/>
                <w:left w:val="nil"/>
                <w:bottom w:val="nil"/>
                <w:right w:val="nil"/>
                <w:between w:val="nil"/>
              </w:pBdr>
              <w:spacing w:line="240" w:lineRule="auto"/>
            </w:pPr>
            <w:r>
              <w:t>Firstly, our position is that abortions should be available without conditionality throughout all stages of pregnancy – existing regulatory and professional controls already ensure that care provided by abortion services is safe and equitable, whilst recent NICE guidance provides evidence-based clinical guidelines. Even with the current higher gestational limit of 24 weeks in Great Britain, 90% of abortions took place in the first trimester in 2018. Introducing a new limit on unrestricted access is seeking to exert control for its own sak</w:t>
            </w:r>
            <w:r w:rsidR="002115FC">
              <w:t>e, and would involve enforcing</w:t>
            </w:r>
            <w:r>
              <w:t xml:space="preserve"> clinically unwarranted restrictions on access beyond that limit</w:t>
            </w:r>
            <w:r w:rsidR="002115FC">
              <w:t>. T</w:t>
            </w:r>
            <w:r>
              <w:t xml:space="preserve">his </w:t>
            </w:r>
            <w:proofErr w:type="spellStart"/>
            <w:r>
              <w:t>infantilises</w:t>
            </w:r>
            <w:proofErr w:type="spellEnd"/>
            <w:r>
              <w:t xml:space="preserve"> women</w:t>
            </w:r>
            <w:r w:rsidR="002115FC">
              <w:t xml:space="preserve">, by assuming </w:t>
            </w:r>
            <w:r>
              <w:t>that doctors are uniquely qualified to make these decisions on their behalf</w:t>
            </w:r>
            <w:r w:rsidR="002115FC">
              <w:t>. It also fundamentally disregards</w:t>
            </w:r>
            <w:r>
              <w:t xml:space="preserve"> the decision that they have made about their own pregnancy, and is a </w:t>
            </w:r>
            <w:r w:rsidR="002115FC">
              <w:t xml:space="preserve">therefore a </w:t>
            </w:r>
            <w:r>
              <w:t>clear infringement of their right to bodily autonomy.</w:t>
            </w:r>
          </w:p>
          <w:p w14:paraId="14C4AEF8" w14:textId="77777777" w:rsidR="00636CFE" w:rsidRDefault="00636CFE">
            <w:pPr>
              <w:widowControl w:val="0"/>
              <w:spacing w:before="40" w:line="240" w:lineRule="auto"/>
            </w:pPr>
          </w:p>
          <w:p w14:paraId="58790DF3" w14:textId="14E405DD" w:rsidR="00636CFE" w:rsidRDefault="000206E7" w:rsidP="005D0CBB">
            <w:pPr>
              <w:widowControl w:val="0"/>
              <w:spacing w:before="40" w:line="240" w:lineRule="auto"/>
            </w:pPr>
            <w:r>
              <w:t xml:space="preserve">Secondly, a gestational limit disproportionately affects women in vulnerable situations (e.g. very young women, those with a history of abuse or trauma, those with mental health illness) who tend to present to abortion services later. These women need </w:t>
            </w:r>
            <w:r w:rsidR="005D0CBB">
              <w:t xml:space="preserve">competent, compassionate and </w:t>
            </w:r>
            <w:r>
              <w:t>holistic care to address their complex needs, rather than an abdication of care based on an arbitrary deadline that has no clinical or ethical basis.</w:t>
            </w:r>
          </w:p>
        </w:tc>
      </w:tr>
    </w:tbl>
    <w:p w14:paraId="55A4AEB5" w14:textId="77777777" w:rsidR="00636CFE" w:rsidRDefault="000206E7">
      <w:r>
        <w:br w:type="page"/>
      </w:r>
    </w:p>
    <w:p w14:paraId="29CF2E3F" w14:textId="77777777" w:rsidR="00636CFE" w:rsidRDefault="00636CFE"/>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56"/>
        <w:gridCol w:w="802"/>
        <w:gridCol w:w="802"/>
      </w:tblGrid>
      <w:tr w:rsidR="00636CFE" w14:paraId="133DF069" w14:textId="77777777">
        <w:trPr>
          <w:trHeight w:val="420"/>
        </w:trPr>
        <w:tc>
          <w:tcPr>
            <w:tcW w:w="7755" w:type="dxa"/>
            <w:vMerge w:val="restart"/>
            <w:shd w:val="clear" w:color="auto" w:fill="B7B7B7"/>
            <w:tcMar>
              <w:top w:w="100" w:type="dxa"/>
              <w:left w:w="100" w:type="dxa"/>
              <w:bottom w:w="100" w:type="dxa"/>
              <w:right w:w="100" w:type="dxa"/>
            </w:tcMar>
          </w:tcPr>
          <w:p w14:paraId="0C2DEE39" w14:textId="77777777" w:rsidR="00636CFE" w:rsidRDefault="000206E7">
            <w:pPr>
              <w:widowControl w:val="0"/>
              <w:spacing w:line="240" w:lineRule="auto"/>
              <w:rPr>
                <w:b/>
              </w:rPr>
            </w:pPr>
            <w:r>
              <w:rPr>
                <w:b/>
              </w:rPr>
              <w:t>Question 2</w:t>
            </w:r>
          </w:p>
          <w:p w14:paraId="5918B12F" w14:textId="77777777" w:rsidR="00636CFE" w:rsidRDefault="000206E7">
            <w:pPr>
              <w:widowControl w:val="0"/>
              <w:spacing w:line="240" w:lineRule="auto"/>
            </w:pPr>
            <w:r>
              <w:t>Should a limited form of certification by a healthcare professional be required for early terminations of pregnancy?</w:t>
            </w:r>
          </w:p>
        </w:tc>
        <w:tc>
          <w:tcPr>
            <w:tcW w:w="802" w:type="dxa"/>
            <w:shd w:val="clear" w:color="auto" w:fill="B7B7B7"/>
            <w:tcMar>
              <w:top w:w="100" w:type="dxa"/>
              <w:left w:w="100" w:type="dxa"/>
              <w:bottom w:w="100" w:type="dxa"/>
              <w:right w:w="100" w:type="dxa"/>
            </w:tcMar>
          </w:tcPr>
          <w:p w14:paraId="235245EC" w14:textId="77777777" w:rsidR="00636CFE" w:rsidRDefault="000206E7">
            <w:pPr>
              <w:widowControl w:val="0"/>
              <w:spacing w:line="240" w:lineRule="auto"/>
              <w:jc w:val="center"/>
            </w:pPr>
            <w:r>
              <w:t>Yes</w:t>
            </w:r>
          </w:p>
        </w:tc>
        <w:tc>
          <w:tcPr>
            <w:tcW w:w="802" w:type="dxa"/>
            <w:shd w:val="clear" w:color="auto" w:fill="B7B7B7"/>
            <w:tcMar>
              <w:top w:w="100" w:type="dxa"/>
              <w:left w:w="100" w:type="dxa"/>
              <w:bottom w:w="100" w:type="dxa"/>
              <w:right w:w="100" w:type="dxa"/>
            </w:tcMar>
          </w:tcPr>
          <w:p w14:paraId="26512D27" w14:textId="77777777" w:rsidR="00636CFE" w:rsidRDefault="000206E7">
            <w:pPr>
              <w:widowControl w:val="0"/>
              <w:spacing w:line="240" w:lineRule="auto"/>
              <w:jc w:val="center"/>
            </w:pPr>
            <w:r>
              <w:t>No</w:t>
            </w:r>
          </w:p>
        </w:tc>
      </w:tr>
      <w:tr w:rsidR="00636CFE" w14:paraId="2C9E7157" w14:textId="77777777">
        <w:trPr>
          <w:trHeight w:val="420"/>
        </w:trPr>
        <w:tc>
          <w:tcPr>
            <w:tcW w:w="7755" w:type="dxa"/>
            <w:vMerge/>
            <w:shd w:val="clear" w:color="auto" w:fill="B7B7B7"/>
            <w:tcMar>
              <w:top w:w="100" w:type="dxa"/>
              <w:left w:w="100" w:type="dxa"/>
              <w:bottom w:w="100" w:type="dxa"/>
              <w:right w:w="100" w:type="dxa"/>
            </w:tcMar>
          </w:tcPr>
          <w:p w14:paraId="4A3CAB4F" w14:textId="77777777" w:rsidR="00636CFE" w:rsidRDefault="00636CFE">
            <w:pPr>
              <w:widowControl w:val="0"/>
              <w:spacing w:line="240" w:lineRule="auto"/>
              <w:rPr>
                <w:b/>
              </w:rPr>
            </w:pPr>
          </w:p>
        </w:tc>
        <w:tc>
          <w:tcPr>
            <w:tcW w:w="802" w:type="dxa"/>
            <w:tcMar>
              <w:top w:w="100" w:type="dxa"/>
              <w:left w:w="100" w:type="dxa"/>
              <w:bottom w:w="100" w:type="dxa"/>
              <w:right w:w="100" w:type="dxa"/>
            </w:tcMar>
          </w:tcPr>
          <w:p w14:paraId="1484D443" w14:textId="77777777" w:rsidR="00636CFE" w:rsidRDefault="00636CFE">
            <w:pPr>
              <w:widowControl w:val="0"/>
              <w:spacing w:line="240" w:lineRule="auto"/>
              <w:jc w:val="center"/>
            </w:pPr>
          </w:p>
        </w:tc>
        <w:tc>
          <w:tcPr>
            <w:tcW w:w="802" w:type="dxa"/>
            <w:tcMar>
              <w:top w:w="100" w:type="dxa"/>
              <w:left w:w="100" w:type="dxa"/>
              <w:bottom w:w="100" w:type="dxa"/>
              <w:right w:w="100" w:type="dxa"/>
            </w:tcMar>
          </w:tcPr>
          <w:p w14:paraId="46CFCAA8" w14:textId="77777777" w:rsidR="00636CFE" w:rsidRDefault="000206E7">
            <w:pPr>
              <w:widowControl w:val="0"/>
              <w:spacing w:line="240" w:lineRule="auto"/>
              <w:jc w:val="center"/>
            </w:pPr>
            <w:r>
              <w:t>X</w:t>
            </w:r>
          </w:p>
        </w:tc>
      </w:tr>
      <w:tr w:rsidR="00636CFE" w14:paraId="5DAF4FD3" w14:textId="77777777">
        <w:trPr>
          <w:trHeight w:val="420"/>
        </w:trPr>
        <w:tc>
          <w:tcPr>
            <w:tcW w:w="9359" w:type="dxa"/>
            <w:gridSpan w:val="3"/>
            <w:shd w:val="clear" w:color="auto" w:fill="auto"/>
            <w:tcMar>
              <w:top w:w="100" w:type="dxa"/>
              <w:left w:w="100" w:type="dxa"/>
              <w:bottom w:w="100" w:type="dxa"/>
              <w:right w:w="100" w:type="dxa"/>
            </w:tcMar>
          </w:tcPr>
          <w:p w14:paraId="556ED612" w14:textId="77777777" w:rsidR="00636CFE" w:rsidRDefault="000206E7">
            <w:pPr>
              <w:widowControl w:val="0"/>
              <w:spacing w:line="240" w:lineRule="auto"/>
              <w:rPr>
                <w:b/>
              </w:rPr>
            </w:pPr>
            <w:r>
              <w:rPr>
                <w:b/>
              </w:rPr>
              <w:t>If no, what alternative approach would you suggest?</w:t>
            </w:r>
          </w:p>
          <w:p w14:paraId="1817449D" w14:textId="77777777" w:rsidR="00636CFE" w:rsidRDefault="00636CFE">
            <w:pPr>
              <w:widowControl w:val="0"/>
              <w:spacing w:line="240" w:lineRule="auto"/>
              <w:rPr>
                <w:b/>
              </w:rPr>
            </w:pPr>
          </w:p>
          <w:p w14:paraId="4FAFE6DE" w14:textId="42400E59" w:rsidR="00636CFE" w:rsidRDefault="000206E7">
            <w:pPr>
              <w:widowControl w:val="0"/>
              <w:spacing w:line="240" w:lineRule="auto"/>
            </w:pPr>
            <w:proofErr w:type="spellStart"/>
            <w:r>
              <w:t>DfCUK</w:t>
            </w:r>
            <w:proofErr w:type="spellEnd"/>
            <w:r>
              <w:t xml:space="preserve"> believes there should not be any form of certification by one or any number of healthcare professionals</w:t>
            </w:r>
            <w:r w:rsidR="002115FC">
              <w:t>,</w:t>
            </w:r>
            <w:r>
              <w:t xml:space="preserve"> at any gestational age. </w:t>
            </w:r>
          </w:p>
          <w:p w14:paraId="2A38B674" w14:textId="77777777" w:rsidR="00636CFE" w:rsidRDefault="00636CFE">
            <w:pPr>
              <w:widowControl w:val="0"/>
              <w:spacing w:line="240" w:lineRule="auto"/>
            </w:pPr>
          </w:p>
          <w:p w14:paraId="5CBC57E1" w14:textId="09CD50F0" w:rsidR="00636CFE" w:rsidRDefault="000206E7">
            <w:pPr>
              <w:widowControl w:val="0"/>
              <w:spacing w:line="240" w:lineRule="auto"/>
            </w:pPr>
            <w:r>
              <w:t>Certification is required by two doctors in Great Britain to confirm that the woman meets one of several conditions set out in the Abortion Act 1967, otherwise the abortion is illegal</w:t>
            </w:r>
            <w:r w:rsidR="002115FC">
              <w:t>.</w:t>
            </w:r>
            <w:r>
              <w:t xml:space="preserve"> </w:t>
            </w:r>
            <w:r w:rsidR="002115FC">
              <w:t>T</w:t>
            </w:r>
            <w:r>
              <w:t xml:space="preserve">his process of certification serves no </w:t>
            </w:r>
            <w:r w:rsidR="008F0883">
              <w:t>purpose other than to fulfil the law</w:t>
            </w:r>
            <w:r w:rsidR="00A65570">
              <w:t>,</w:t>
            </w:r>
            <w:r>
              <w:t xml:space="preserve"> since gaining consent for the procedure (and other important tasks like safeguarding) </w:t>
            </w:r>
            <w:r w:rsidR="00B57F39">
              <w:t>are entirely separate processes</w:t>
            </w:r>
            <w:r>
              <w:t>, for which there are separate legal and regulatory requirements</w:t>
            </w:r>
            <w:r w:rsidR="00B57F39">
              <w:t xml:space="preserve"> – these would be unaffected by </w:t>
            </w:r>
            <w:proofErr w:type="spellStart"/>
            <w:r w:rsidR="00B57F39">
              <w:t>decriminalisation</w:t>
            </w:r>
            <w:proofErr w:type="spellEnd"/>
            <w:r>
              <w:t xml:space="preserve">. Certification </w:t>
            </w:r>
            <w:proofErr w:type="spellStart"/>
            <w:r>
              <w:t>exceptionalises</w:t>
            </w:r>
            <w:proofErr w:type="spellEnd"/>
            <w:r>
              <w:t xml:space="preserve"> abortion and adds an unnecessary administrative bu</w:t>
            </w:r>
            <w:r w:rsidR="00B57F39">
              <w:t>rde</w:t>
            </w:r>
            <w:r>
              <w:t>n to healthcare providers</w:t>
            </w:r>
            <w:r w:rsidR="00B57F39">
              <w:t>,</w:t>
            </w:r>
            <w:r>
              <w:t xml:space="preserve"> without ben</w:t>
            </w:r>
            <w:r w:rsidR="00B57F39">
              <w:t>e</w:t>
            </w:r>
            <w:r>
              <w:t>fitting patient care; certification in Great Britain has been found to cause delays in delivering care (</w:t>
            </w:r>
            <w:hyperlink r:id="rId4">
              <w:r>
                <w:rPr>
                  <w:color w:val="1155CC"/>
                  <w:u w:val="single"/>
                </w:rPr>
                <w:t>House of Commons Science and Technology Committee, Scientific Developments relating to the Abortion Act 1967, paragraph 99</w:t>
              </w:r>
            </w:hyperlink>
            <w:r>
              <w:t xml:space="preserve">.) </w:t>
            </w:r>
          </w:p>
          <w:p w14:paraId="4084477A" w14:textId="77777777" w:rsidR="00636CFE" w:rsidRDefault="00636CFE">
            <w:pPr>
              <w:widowControl w:val="0"/>
              <w:spacing w:line="240" w:lineRule="auto"/>
            </w:pPr>
          </w:p>
          <w:p w14:paraId="2DB6ED03" w14:textId="24A6AA8E" w:rsidR="00636CFE" w:rsidRDefault="000206E7">
            <w:pPr>
              <w:widowControl w:val="0"/>
              <w:spacing w:line="240" w:lineRule="auto"/>
            </w:pPr>
            <w:r>
              <w:t xml:space="preserve">Under these government proposals abortions in early pregnancy will be unconditional, so it is not clear why certification is necessary. </w:t>
            </w:r>
            <w:proofErr w:type="spellStart"/>
            <w:r>
              <w:t>DfCUK</w:t>
            </w:r>
            <w:proofErr w:type="spellEnd"/>
            <w:r>
              <w:t xml:space="preserve"> would see any requirement to certify an abortion</w:t>
            </w:r>
            <w:r w:rsidR="00B57F39">
              <w:t>,</w:t>
            </w:r>
            <w:r>
              <w:t xml:space="preserve"> at any gestation</w:t>
            </w:r>
            <w:r w:rsidR="00B57F39">
              <w:t>,</w:t>
            </w:r>
            <w:r>
              <w:t xml:space="preserve"> as an unwarranted interference with a woman’s bodily autonomy and integrity</w:t>
            </w:r>
            <w:r w:rsidR="00B57F39">
              <w:t>. It is</w:t>
            </w:r>
            <w:r>
              <w:t xml:space="preserve"> only useful in censoring a woman’s decision and controlling her means of reproduction</w:t>
            </w:r>
            <w:r w:rsidR="00B57F39">
              <w:t>,</w:t>
            </w:r>
            <w:r>
              <w:t xml:space="preserve"> to satisfy ideological interests rather than clinical need.</w:t>
            </w:r>
          </w:p>
        </w:tc>
      </w:tr>
    </w:tbl>
    <w:p w14:paraId="29963349" w14:textId="77777777" w:rsidR="00636CFE" w:rsidRDefault="000206E7">
      <w:r>
        <w:br w:type="page"/>
      </w:r>
    </w:p>
    <w:p w14:paraId="023A4500" w14:textId="77777777" w:rsidR="00636CFE" w:rsidRDefault="00636CFE"/>
    <w:tbl>
      <w:tblPr>
        <w:tblStyle w:val="a1"/>
        <w:tblW w:w="93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56"/>
        <w:gridCol w:w="802"/>
        <w:gridCol w:w="802"/>
      </w:tblGrid>
      <w:tr w:rsidR="00636CFE" w14:paraId="7E28B40B" w14:textId="77777777">
        <w:tc>
          <w:tcPr>
            <w:tcW w:w="7755" w:type="dxa"/>
            <w:shd w:val="clear" w:color="auto" w:fill="B7B7B7"/>
            <w:tcMar>
              <w:top w:w="100" w:type="dxa"/>
              <w:left w:w="100" w:type="dxa"/>
              <w:bottom w:w="100" w:type="dxa"/>
              <w:right w:w="100" w:type="dxa"/>
            </w:tcMar>
          </w:tcPr>
          <w:p w14:paraId="1075BD70" w14:textId="77777777" w:rsidR="00636CFE" w:rsidRDefault="000206E7">
            <w:pPr>
              <w:widowControl w:val="0"/>
              <w:spacing w:line="240" w:lineRule="auto"/>
              <w:rPr>
                <w:b/>
              </w:rPr>
            </w:pPr>
            <w:r>
              <w:rPr>
                <w:b/>
              </w:rPr>
              <w:t>Question 3</w:t>
            </w:r>
          </w:p>
          <w:p w14:paraId="0FF11A28" w14:textId="77777777" w:rsidR="00636CFE" w:rsidRDefault="000206E7">
            <w:pPr>
              <w:widowControl w:val="0"/>
              <w:spacing w:line="240" w:lineRule="auto"/>
            </w:pPr>
            <w:r>
              <w:t>Should the gestational time limit in circumstances where the continuance of the pregnancy would cause risk of injury to the physical or mental health of the pregnant woman or girl, or any existing children or her family, greater than the risk of terminating the pregnancy, be:</w:t>
            </w:r>
          </w:p>
        </w:tc>
        <w:tc>
          <w:tcPr>
            <w:tcW w:w="802" w:type="dxa"/>
            <w:shd w:val="clear" w:color="auto" w:fill="B7B7B7"/>
            <w:tcMar>
              <w:top w:w="100" w:type="dxa"/>
              <w:left w:w="100" w:type="dxa"/>
              <w:bottom w:w="100" w:type="dxa"/>
              <w:right w:w="100" w:type="dxa"/>
            </w:tcMar>
          </w:tcPr>
          <w:p w14:paraId="2F8517F2" w14:textId="77777777" w:rsidR="00636CFE" w:rsidRDefault="000206E7">
            <w:pPr>
              <w:widowControl w:val="0"/>
              <w:spacing w:line="240" w:lineRule="auto"/>
              <w:jc w:val="center"/>
            </w:pPr>
            <w:r>
              <w:t>Yes</w:t>
            </w:r>
          </w:p>
        </w:tc>
        <w:tc>
          <w:tcPr>
            <w:tcW w:w="802" w:type="dxa"/>
            <w:shd w:val="clear" w:color="auto" w:fill="B7B7B7"/>
            <w:tcMar>
              <w:top w:w="100" w:type="dxa"/>
              <w:left w:w="100" w:type="dxa"/>
              <w:bottom w:w="100" w:type="dxa"/>
              <w:right w:w="100" w:type="dxa"/>
            </w:tcMar>
          </w:tcPr>
          <w:p w14:paraId="1FF46739" w14:textId="77777777" w:rsidR="00636CFE" w:rsidRDefault="000206E7">
            <w:pPr>
              <w:widowControl w:val="0"/>
              <w:spacing w:line="240" w:lineRule="auto"/>
              <w:jc w:val="center"/>
            </w:pPr>
            <w:r>
              <w:t>No</w:t>
            </w:r>
          </w:p>
        </w:tc>
      </w:tr>
      <w:tr w:rsidR="00636CFE" w14:paraId="505B9D55" w14:textId="77777777">
        <w:tc>
          <w:tcPr>
            <w:tcW w:w="7755" w:type="dxa"/>
            <w:shd w:val="clear" w:color="auto" w:fill="auto"/>
            <w:tcMar>
              <w:top w:w="100" w:type="dxa"/>
              <w:left w:w="100" w:type="dxa"/>
              <w:bottom w:w="100" w:type="dxa"/>
              <w:right w:w="100" w:type="dxa"/>
            </w:tcMar>
          </w:tcPr>
          <w:p w14:paraId="7A900EFE" w14:textId="77777777" w:rsidR="00636CFE" w:rsidRDefault="000206E7">
            <w:pPr>
              <w:widowControl w:val="0"/>
              <w:spacing w:line="240" w:lineRule="auto"/>
            </w:pPr>
            <w:r>
              <w:t>21 weeks + 6 days gestation</w:t>
            </w:r>
          </w:p>
        </w:tc>
        <w:tc>
          <w:tcPr>
            <w:tcW w:w="802" w:type="dxa"/>
            <w:shd w:val="clear" w:color="auto" w:fill="auto"/>
            <w:tcMar>
              <w:top w:w="100" w:type="dxa"/>
              <w:left w:w="100" w:type="dxa"/>
              <w:bottom w:w="100" w:type="dxa"/>
              <w:right w:w="100" w:type="dxa"/>
            </w:tcMar>
          </w:tcPr>
          <w:p w14:paraId="039C1000" w14:textId="77777777" w:rsidR="00636CFE" w:rsidRDefault="00636CFE">
            <w:pPr>
              <w:widowControl w:val="0"/>
              <w:spacing w:line="240" w:lineRule="auto"/>
              <w:jc w:val="center"/>
            </w:pPr>
          </w:p>
        </w:tc>
        <w:tc>
          <w:tcPr>
            <w:tcW w:w="802" w:type="dxa"/>
            <w:shd w:val="clear" w:color="auto" w:fill="auto"/>
            <w:tcMar>
              <w:top w:w="100" w:type="dxa"/>
              <w:left w:w="100" w:type="dxa"/>
              <w:bottom w:w="100" w:type="dxa"/>
              <w:right w:w="100" w:type="dxa"/>
            </w:tcMar>
          </w:tcPr>
          <w:p w14:paraId="151E8EDE" w14:textId="77777777" w:rsidR="00636CFE" w:rsidRDefault="000206E7">
            <w:pPr>
              <w:widowControl w:val="0"/>
              <w:spacing w:line="240" w:lineRule="auto"/>
              <w:jc w:val="center"/>
            </w:pPr>
            <w:r>
              <w:t>X</w:t>
            </w:r>
          </w:p>
        </w:tc>
      </w:tr>
      <w:tr w:rsidR="00636CFE" w14:paraId="26CCFEBB" w14:textId="77777777">
        <w:tc>
          <w:tcPr>
            <w:tcW w:w="7755" w:type="dxa"/>
            <w:shd w:val="clear" w:color="auto" w:fill="auto"/>
            <w:tcMar>
              <w:top w:w="100" w:type="dxa"/>
              <w:left w:w="100" w:type="dxa"/>
              <w:bottom w:w="100" w:type="dxa"/>
              <w:right w:w="100" w:type="dxa"/>
            </w:tcMar>
          </w:tcPr>
          <w:p w14:paraId="65AFB90B" w14:textId="77777777" w:rsidR="00636CFE" w:rsidRDefault="000206E7">
            <w:pPr>
              <w:widowControl w:val="0"/>
              <w:spacing w:line="240" w:lineRule="auto"/>
            </w:pPr>
            <w:r>
              <w:t>23 weeks + 6 days gestation</w:t>
            </w:r>
          </w:p>
        </w:tc>
        <w:tc>
          <w:tcPr>
            <w:tcW w:w="802" w:type="dxa"/>
            <w:shd w:val="clear" w:color="auto" w:fill="auto"/>
            <w:tcMar>
              <w:top w:w="100" w:type="dxa"/>
              <w:left w:w="100" w:type="dxa"/>
              <w:bottom w:w="100" w:type="dxa"/>
              <w:right w:w="100" w:type="dxa"/>
            </w:tcMar>
          </w:tcPr>
          <w:p w14:paraId="215ABBCE" w14:textId="77777777" w:rsidR="00636CFE" w:rsidRDefault="000206E7">
            <w:pPr>
              <w:widowControl w:val="0"/>
              <w:spacing w:line="240" w:lineRule="auto"/>
              <w:jc w:val="center"/>
            </w:pPr>
            <w:r>
              <w:t>X</w:t>
            </w:r>
          </w:p>
        </w:tc>
        <w:tc>
          <w:tcPr>
            <w:tcW w:w="802" w:type="dxa"/>
            <w:shd w:val="clear" w:color="auto" w:fill="auto"/>
            <w:tcMar>
              <w:top w:w="100" w:type="dxa"/>
              <w:left w:w="100" w:type="dxa"/>
              <w:bottom w:w="100" w:type="dxa"/>
              <w:right w:w="100" w:type="dxa"/>
            </w:tcMar>
          </w:tcPr>
          <w:p w14:paraId="30E39B63" w14:textId="77777777" w:rsidR="00636CFE" w:rsidRDefault="00636CFE">
            <w:pPr>
              <w:widowControl w:val="0"/>
              <w:spacing w:line="240" w:lineRule="auto"/>
              <w:jc w:val="center"/>
            </w:pPr>
          </w:p>
        </w:tc>
      </w:tr>
      <w:tr w:rsidR="00636CFE" w14:paraId="3B35EE2F" w14:textId="77777777">
        <w:trPr>
          <w:trHeight w:val="420"/>
        </w:trPr>
        <w:tc>
          <w:tcPr>
            <w:tcW w:w="9359" w:type="dxa"/>
            <w:gridSpan w:val="3"/>
            <w:shd w:val="clear" w:color="auto" w:fill="auto"/>
            <w:tcMar>
              <w:top w:w="100" w:type="dxa"/>
              <w:left w:w="100" w:type="dxa"/>
              <w:bottom w:w="100" w:type="dxa"/>
              <w:right w:w="100" w:type="dxa"/>
            </w:tcMar>
          </w:tcPr>
          <w:p w14:paraId="215516A4" w14:textId="77777777" w:rsidR="00636CFE" w:rsidRDefault="000206E7">
            <w:pPr>
              <w:widowControl w:val="0"/>
              <w:spacing w:line="240" w:lineRule="auto"/>
              <w:rPr>
                <w:b/>
              </w:rPr>
            </w:pPr>
            <w:r>
              <w:rPr>
                <w:b/>
              </w:rPr>
              <w:t>If neither, what alternative approach would you suggest?</w:t>
            </w:r>
          </w:p>
          <w:p w14:paraId="585248B9" w14:textId="77777777" w:rsidR="00636CFE" w:rsidRDefault="00636CFE">
            <w:pPr>
              <w:widowControl w:val="0"/>
              <w:spacing w:line="240" w:lineRule="auto"/>
              <w:rPr>
                <w:b/>
              </w:rPr>
            </w:pPr>
          </w:p>
          <w:p w14:paraId="67BCD56B" w14:textId="77777777" w:rsidR="00636CFE" w:rsidRDefault="000206E7">
            <w:pPr>
              <w:widowControl w:val="0"/>
              <w:spacing w:line="240" w:lineRule="auto"/>
            </w:pPr>
            <w:proofErr w:type="spellStart"/>
            <w:r>
              <w:t>DfCUK</w:t>
            </w:r>
            <w:proofErr w:type="spellEnd"/>
            <w:r>
              <w:t xml:space="preserve"> does not support the introduction of any gestational time limit; however, should a limit be introduced we would advise the least restrictive option of 23 weeks plus six days gestation. </w:t>
            </w:r>
          </w:p>
          <w:p w14:paraId="52545F82" w14:textId="77777777" w:rsidR="00636CFE" w:rsidRDefault="00636CFE">
            <w:pPr>
              <w:widowControl w:val="0"/>
              <w:spacing w:line="240" w:lineRule="auto"/>
            </w:pPr>
          </w:p>
          <w:p w14:paraId="09E0DED0" w14:textId="28E9D93D" w:rsidR="00636CFE" w:rsidRDefault="000206E7">
            <w:pPr>
              <w:widowControl w:val="0"/>
              <w:spacing w:line="240" w:lineRule="auto"/>
            </w:pPr>
            <w:r>
              <w:t xml:space="preserve">Viability is a nebulous concept that has no standard definition or mode of measurement, nor any standard of what probability of survival is enough; it is not a scientifically sound or objective marker, </w:t>
            </w:r>
            <w:r w:rsidR="00A65570">
              <w:t xml:space="preserve">and has been used by those who wish to restrict access to abortion </w:t>
            </w:r>
            <w:r>
              <w:t>to</w:t>
            </w:r>
            <w:r w:rsidR="00A65570">
              <w:t xml:space="preserve"> try to</w:t>
            </w:r>
            <w:r>
              <w:t xml:space="preserve"> lower gestational limits</w:t>
            </w:r>
            <w:r w:rsidR="00A65570">
              <w:t xml:space="preserve">. </w:t>
            </w:r>
          </w:p>
          <w:p w14:paraId="12D08A36" w14:textId="77777777" w:rsidR="00636CFE" w:rsidRDefault="00636CFE">
            <w:pPr>
              <w:widowControl w:val="0"/>
              <w:spacing w:line="240" w:lineRule="auto"/>
            </w:pPr>
          </w:p>
          <w:p w14:paraId="6552F961" w14:textId="77777777" w:rsidR="00636CFE" w:rsidRDefault="000206E7">
            <w:pPr>
              <w:widowControl w:val="0"/>
              <w:spacing w:line="240" w:lineRule="auto"/>
            </w:pPr>
            <w:r>
              <w:t xml:space="preserve">There is no legitimate case to be made for the lowering of the gestational limit to 22 weeks: it would disproportionately affect women accessing services later due to complex medical and social circumstances and it is highly likely that women will need to travel to Great Britain to access care, which undermines the CEDAW recommendations. </w:t>
            </w:r>
          </w:p>
        </w:tc>
      </w:tr>
    </w:tbl>
    <w:p w14:paraId="1EFF42CA" w14:textId="77777777" w:rsidR="00636CFE" w:rsidRDefault="000206E7">
      <w:r>
        <w:br w:type="page"/>
      </w:r>
    </w:p>
    <w:p w14:paraId="41B1FE53" w14:textId="77777777" w:rsidR="00636CFE" w:rsidRDefault="00636CFE"/>
    <w:tbl>
      <w:tblPr>
        <w:tblStyle w:val="a2"/>
        <w:tblW w:w="93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56"/>
        <w:gridCol w:w="802"/>
        <w:gridCol w:w="802"/>
      </w:tblGrid>
      <w:tr w:rsidR="00636CFE" w14:paraId="1019575D" w14:textId="77777777">
        <w:tc>
          <w:tcPr>
            <w:tcW w:w="7755" w:type="dxa"/>
            <w:shd w:val="clear" w:color="auto" w:fill="B7B7B7"/>
            <w:tcMar>
              <w:top w:w="100" w:type="dxa"/>
              <w:left w:w="100" w:type="dxa"/>
              <w:bottom w:w="100" w:type="dxa"/>
              <w:right w:w="100" w:type="dxa"/>
            </w:tcMar>
          </w:tcPr>
          <w:p w14:paraId="64767FCE" w14:textId="77777777" w:rsidR="00636CFE" w:rsidRDefault="000206E7">
            <w:pPr>
              <w:widowControl w:val="0"/>
              <w:spacing w:line="240" w:lineRule="auto"/>
              <w:rPr>
                <w:b/>
              </w:rPr>
            </w:pPr>
            <w:r>
              <w:rPr>
                <w:b/>
              </w:rPr>
              <w:t>Question 4</w:t>
            </w:r>
          </w:p>
          <w:p w14:paraId="3111F0E2" w14:textId="77777777" w:rsidR="00636CFE" w:rsidRDefault="000206E7">
            <w:pPr>
              <w:widowControl w:val="0"/>
              <w:spacing w:line="240" w:lineRule="auto"/>
            </w:pPr>
            <w:r>
              <w:t>Should abortion without time limit be available for fetal abnormality where there is a substantial risk that:</w:t>
            </w:r>
          </w:p>
        </w:tc>
        <w:tc>
          <w:tcPr>
            <w:tcW w:w="802" w:type="dxa"/>
            <w:shd w:val="clear" w:color="auto" w:fill="B7B7B7"/>
            <w:tcMar>
              <w:top w:w="100" w:type="dxa"/>
              <w:left w:w="100" w:type="dxa"/>
              <w:bottom w:w="100" w:type="dxa"/>
              <w:right w:w="100" w:type="dxa"/>
            </w:tcMar>
          </w:tcPr>
          <w:p w14:paraId="1852C8EC" w14:textId="77777777" w:rsidR="00636CFE" w:rsidRDefault="000206E7">
            <w:pPr>
              <w:widowControl w:val="0"/>
              <w:spacing w:line="240" w:lineRule="auto"/>
              <w:jc w:val="center"/>
            </w:pPr>
            <w:r>
              <w:t>Yes</w:t>
            </w:r>
          </w:p>
        </w:tc>
        <w:tc>
          <w:tcPr>
            <w:tcW w:w="802" w:type="dxa"/>
            <w:shd w:val="clear" w:color="auto" w:fill="B7B7B7"/>
            <w:tcMar>
              <w:top w:w="100" w:type="dxa"/>
              <w:left w:w="100" w:type="dxa"/>
              <w:bottom w:w="100" w:type="dxa"/>
              <w:right w:w="100" w:type="dxa"/>
            </w:tcMar>
          </w:tcPr>
          <w:p w14:paraId="3AF2CFC4" w14:textId="77777777" w:rsidR="00636CFE" w:rsidRDefault="000206E7">
            <w:pPr>
              <w:widowControl w:val="0"/>
              <w:spacing w:line="240" w:lineRule="auto"/>
              <w:jc w:val="center"/>
            </w:pPr>
            <w:r>
              <w:t>No</w:t>
            </w:r>
          </w:p>
        </w:tc>
      </w:tr>
      <w:tr w:rsidR="00636CFE" w14:paraId="6905BED5" w14:textId="77777777">
        <w:tc>
          <w:tcPr>
            <w:tcW w:w="7755" w:type="dxa"/>
            <w:shd w:val="clear" w:color="auto" w:fill="auto"/>
            <w:tcMar>
              <w:top w:w="100" w:type="dxa"/>
              <w:left w:w="100" w:type="dxa"/>
              <w:bottom w:w="100" w:type="dxa"/>
              <w:right w:w="100" w:type="dxa"/>
            </w:tcMar>
          </w:tcPr>
          <w:p w14:paraId="3739575D" w14:textId="77777777" w:rsidR="00636CFE" w:rsidRDefault="000206E7">
            <w:pPr>
              <w:widowControl w:val="0"/>
              <w:spacing w:line="240" w:lineRule="auto"/>
            </w:pPr>
            <w:r>
              <w:t xml:space="preserve">The </w:t>
            </w:r>
            <w:proofErr w:type="spellStart"/>
            <w:r>
              <w:t>foetus</w:t>
            </w:r>
            <w:proofErr w:type="spellEnd"/>
            <w:r>
              <w:t xml:space="preserve"> would die in utero (in the womb) or shortly after birth?</w:t>
            </w:r>
          </w:p>
        </w:tc>
        <w:tc>
          <w:tcPr>
            <w:tcW w:w="802" w:type="dxa"/>
            <w:shd w:val="clear" w:color="auto" w:fill="auto"/>
            <w:tcMar>
              <w:top w:w="100" w:type="dxa"/>
              <w:left w:w="100" w:type="dxa"/>
              <w:bottom w:w="100" w:type="dxa"/>
              <w:right w:w="100" w:type="dxa"/>
            </w:tcMar>
          </w:tcPr>
          <w:p w14:paraId="2DD956B0" w14:textId="77777777" w:rsidR="00636CFE" w:rsidRDefault="000206E7">
            <w:pPr>
              <w:widowControl w:val="0"/>
              <w:spacing w:line="240" w:lineRule="auto"/>
              <w:jc w:val="center"/>
            </w:pPr>
            <w:r>
              <w:t>X</w:t>
            </w:r>
          </w:p>
        </w:tc>
        <w:tc>
          <w:tcPr>
            <w:tcW w:w="802" w:type="dxa"/>
            <w:shd w:val="clear" w:color="auto" w:fill="auto"/>
            <w:tcMar>
              <w:top w:w="100" w:type="dxa"/>
              <w:left w:w="100" w:type="dxa"/>
              <w:bottom w:w="100" w:type="dxa"/>
              <w:right w:w="100" w:type="dxa"/>
            </w:tcMar>
          </w:tcPr>
          <w:p w14:paraId="05DF77DB" w14:textId="77777777" w:rsidR="00636CFE" w:rsidRDefault="00636CFE">
            <w:pPr>
              <w:widowControl w:val="0"/>
              <w:spacing w:line="240" w:lineRule="auto"/>
            </w:pPr>
          </w:p>
        </w:tc>
      </w:tr>
      <w:tr w:rsidR="00636CFE" w14:paraId="21DC3F25" w14:textId="77777777">
        <w:trPr>
          <w:trHeight w:val="360"/>
        </w:trPr>
        <w:tc>
          <w:tcPr>
            <w:tcW w:w="7755" w:type="dxa"/>
            <w:shd w:val="clear" w:color="auto" w:fill="auto"/>
            <w:tcMar>
              <w:top w:w="100" w:type="dxa"/>
              <w:left w:w="100" w:type="dxa"/>
              <w:bottom w:w="100" w:type="dxa"/>
              <w:right w:w="100" w:type="dxa"/>
            </w:tcMar>
          </w:tcPr>
          <w:p w14:paraId="1C76ED03" w14:textId="77777777" w:rsidR="00636CFE" w:rsidRDefault="000206E7">
            <w:pPr>
              <w:widowControl w:val="0"/>
              <w:spacing w:line="240" w:lineRule="auto"/>
            </w:pPr>
            <w:r>
              <w:t xml:space="preserve">The </w:t>
            </w:r>
            <w:proofErr w:type="spellStart"/>
            <w:r>
              <w:t>foetus</w:t>
            </w:r>
            <w:proofErr w:type="spellEnd"/>
            <w:r>
              <w:t>, if born, would suffer a severe impairment, including a mental or physical disability which is likely to significantly limit either the length or quality of the child’s life?</w:t>
            </w:r>
          </w:p>
        </w:tc>
        <w:tc>
          <w:tcPr>
            <w:tcW w:w="802" w:type="dxa"/>
            <w:shd w:val="clear" w:color="auto" w:fill="auto"/>
            <w:tcMar>
              <w:top w:w="100" w:type="dxa"/>
              <w:left w:w="100" w:type="dxa"/>
              <w:bottom w:w="100" w:type="dxa"/>
              <w:right w:w="100" w:type="dxa"/>
            </w:tcMar>
          </w:tcPr>
          <w:p w14:paraId="196F5AB1" w14:textId="77777777" w:rsidR="00636CFE" w:rsidRDefault="000206E7">
            <w:pPr>
              <w:widowControl w:val="0"/>
              <w:spacing w:line="240" w:lineRule="auto"/>
              <w:jc w:val="center"/>
            </w:pPr>
            <w:r>
              <w:t>X</w:t>
            </w:r>
          </w:p>
        </w:tc>
        <w:tc>
          <w:tcPr>
            <w:tcW w:w="802" w:type="dxa"/>
            <w:shd w:val="clear" w:color="auto" w:fill="auto"/>
            <w:tcMar>
              <w:top w:w="100" w:type="dxa"/>
              <w:left w:w="100" w:type="dxa"/>
              <w:bottom w:w="100" w:type="dxa"/>
              <w:right w:w="100" w:type="dxa"/>
            </w:tcMar>
          </w:tcPr>
          <w:p w14:paraId="5FF70088" w14:textId="77777777" w:rsidR="00636CFE" w:rsidRDefault="00636CFE">
            <w:pPr>
              <w:widowControl w:val="0"/>
              <w:spacing w:line="240" w:lineRule="auto"/>
            </w:pPr>
          </w:p>
        </w:tc>
      </w:tr>
      <w:tr w:rsidR="00636CFE" w14:paraId="666A206E" w14:textId="77777777">
        <w:trPr>
          <w:trHeight w:val="420"/>
        </w:trPr>
        <w:tc>
          <w:tcPr>
            <w:tcW w:w="9359" w:type="dxa"/>
            <w:gridSpan w:val="3"/>
            <w:shd w:val="clear" w:color="auto" w:fill="auto"/>
            <w:tcMar>
              <w:top w:w="100" w:type="dxa"/>
              <w:left w:w="100" w:type="dxa"/>
              <w:bottom w:w="100" w:type="dxa"/>
              <w:right w:w="100" w:type="dxa"/>
            </w:tcMar>
          </w:tcPr>
          <w:p w14:paraId="196F2AD6" w14:textId="77777777" w:rsidR="00636CFE" w:rsidRDefault="000206E7">
            <w:pPr>
              <w:widowControl w:val="0"/>
              <w:spacing w:line="240" w:lineRule="auto"/>
              <w:rPr>
                <w:b/>
              </w:rPr>
            </w:pPr>
            <w:r>
              <w:rPr>
                <w:b/>
              </w:rPr>
              <w:t>If you answered ‘no’, what alternative approach would you suggest?</w:t>
            </w:r>
          </w:p>
          <w:p w14:paraId="58CB16A7" w14:textId="77777777" w:rsidR="00636CFE" w:rsidRDefault="00636CFE">
            <w:pPr>
              <w:widowControl w:val="0"/>
              <w:spacing w:line="240" w:lineRule="auto"/>
              <w:rPr>
                <w:b/>
              </w:rPr>
            </w:pPr>
          </w:p>
          <w:p w14:paraId="0230E661" w14:textId="77777777" w:rsidR="00636CFE" w:rsidRDefault="000206E7">
            <w:pPr>
              <w:widowControl w:val="0"/>
              <w:spacing w:line="240" w:lineRule="auto"/>
            </w:pPr>
            <w:proofErr w:type="spellStart"/>
            <w:r>
              <w:t>DfCUK</w:t>
            </w:r>
            <w:proofErr w:type="spellEnd"/>
            <w:r>
              <w:t xml:space="preserve"> does not support the introduction of a gestational limit in these, or any, circumstances.</w:t>
            </w:r>
          </w:p>
          <w:p w14:paraId="2902C552" w14:textId="77777777" w:rsidR="00636CFE" w:rsidRDefault="00636CFE">
            <w:pPr>
              <w:widowControl w:val="0"/>
              <w:spacing w:line="240" w:lineRule="auto"/>
            </w:pPr>
          </w:p>
          <w:p w14:paraId="6A58A977" w14:textId="77777777" w:rsidR="00636CFE" w:rsidRDefault="000206E7">
            <w:pPr>
              <w:widowControl w:val="0"/>
              <w:spacing w:line="240" w:lineRule="auto"/>
            </w:pPr>
            <w:r>
              <w:t>Prognosis in medicine is never an exact science and it is therefore often not possible to determine if an anomaly is ‘fatal’. There may be disagreement between doctors as to what constitutes a ‘fatal’ or a ‘severe’ impairment and therefore disagreement about whether a lawful termination may be provided. Women in Ireland, where the law allows for termination for fatal but not severe fetal anomaly, have been forced to travel to Great Britain if there is uncertainty over whether the fetal condition is ‘fatal’; forcing women from Northern Ireland to travel for similar reasons would undermine the CEDAW recommendations.</w:t>
            </w:r>
          </w:p>
        </w:tc>
      </w:tr>
    </w:tbl>
    <w:p w14:paraId="106B12E0" w14:textId="77777777" w:rsidR="00636CFE" w:rsidRDefault="000206E7">
      <w:r>
        <w:br w:type="page"/>
      </w:r>
    </w:p>
    <w:p w14:paraId="76BFD8F7" w14:textId="77777777" w:rsidR="00636CFE" w:rsidRDefault="00636CFE"/>
    <w:tbl>
      <w:tblPr>
        <w:tblStyle w:val="a3"/>
        <w:tblW w:w="93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56"/>
        <w:gridCol w:w="802"/>
        <w:gridCol w:w="802"/>
      </w:tblGrid>
      <w:tr w:rsidR="00636CFE" w14:paraId="4C3C2579" w14:textId="77777777">
        <w:tc>
          <w:tcPr>
            <w:tcW w:w="7755" w:type="dxa"/>
            <w:shd w:val="clear" w:color="auto" w:fill="B7B7B7"/>
            <w:tcMar>
              <w:top w:w="100" w:type="dxa"/>
              <w:left w:w="100" w:type="dxa"/>
              <w:bottom w:w="100" w:type="dxa"/>
              <w:right w:w="100" w:type="dxa"/>
            </w:tcMar>
          </w:tcPr>
          <w:p w14:paraId="38F36169" w14:textId="77777777" w:rsidR="00636CFE" w:rsidRDefault="000206E7">
            <w:pPr>
              <w:widowControl w:val="0"/>
              <w:spacing w:line="240" w:lineRule="auto"/>
              <w:rPr>
                <w:b/>
              </w:rPr>
            </w:pPr>
            <w:r>
              <w:rPr>
                <w:b/>
              </w:rPr>
              <w:t>Question 5</w:t>
            </w:r>
          </w:p>
          <w:p w14:paraId="6BECBF5A" w14:textId="77777777" w:rsidR="00636CFE" w:rsidRDefault="000206E7">
            <w:pPr>
              <w:widowControl w:val="0"/>
              <w:spacing w:line="240" w:lineRule="auto"/>
            </w:pPr>
            <w:r>
              <w:t>Do you agree that provision should be made for abortion without gestational time limit where:</w:t>
            </w:r>
          </w:p>
        </w:tc>
        <w:tc>
          <w:tcPr>
            <w:tcW w:w="802" w:type="dxa"/>
            <w:shd w:val="clear" w:color="auto" w:fill="B7B7B7"/>
            <w:tcMar>
              <w:top w:w="100" w:type="dxa"/>
              <w:left w:w="100" w:type="dxa"/>
              <w:bottom w:w="100" w:type="dxa"/>
              <w:right w:w="100" w:type="dxa"/>
            </w:tcMar>
          </w:tcPr>
          <w:p w14:paraId="7475C119" w14:textId="77777777" w:rsidR="00636CFE" w:rsidRDefault="000206E7">
            <w:pPr>
              <w:widowControl w:val="0"/>
              <w:spacing w:line="240" w:lineRule="auto"/>
              <w:jc w:val="center"/>
            </w:pPr>
            <w:r>
              <w:t>Yes</w:t>
            </w:r>
          </w:p>
        </w:tc>
        <w:tc>
          <w:tcPr>
            <w:tcW w:w="802" w:type="dxa"/>
            <w:shd w:val="clear" w:color="auto" w:fill="B7B7B7"/>
            <w:tcMar>
              <w:top w:w="100" w:type="dxa"/>
              <w:left w:w="100" w:type="dxa"/>
              <w:bottom w:w="100" w:type="dxa"/>
              <w:right w:w="100" w:type="dxa"/>
            </w:tcMar>
          </w:tcPr>
          <w:p w14:paraId="647DE161" w14:textId="77777777" w:rsidR="00636CFE" w:rsidRDefault="000206E7">
            <w:pPr>
              <w:widowControl w:val="0"/>
              <w:spacing w:line="240" w:lineRule="auto"/>
              <w:jc w:val="center"/>
            </w:pPr>
            <w:r>
              <w:t>No</w:t>
            </w:r>
          </w:p>
        </w:tc>
      </w:tr>
      <w:tr w:rsidR="00636CFE" w14:paraId="580F1D98" w14:textId="77777777">
        <w:tc>
          <w:tcPr>
            <w:tcW w:w="7755" w:type="dxa"/>
            <w:shd w:val="clear" w:color="auto" w:fill="auto"/>
            <w:tcMar>
              <w:top w:w="100" w:type="dxa"/>
              <w:left w:w="100" w:type="dxa"/>
              <w:bottom w:w="100" w:type="dxa"/>
              <w:right w:w="100" w:type="dxa"/>
            </w:tcMar>
          </w:tcPr>
          <w:p w14:paraId="3A7667A0" w14:textId="77777777" w:rsidR="00636CFE" w:rsidRDefault="000206E7">
            <w:pPr>
              <w:widowControl w:val="0"/>
              <w:spacing w:line="240" w:lineRule="auto"/>
            </w:pPr>
            <w:r>
              <w:t>There is a risk to the life of the woman or girl greater than if the pregnancy were terminated?</w:t>
            </w:r>
          </w:p>
        </w:tc>
        <w:tc>
          <w:tcPr>
            <w:tcW w:w="802" w:type="dxa"/>
            <w:shd w:val="clear" w:color="auto" w:fill="auto"/>
            <w:tcMar>
              <w:top w:w="100" w:type="dxa"/>
              <w:left w:w="100" w:type="dxa"/>
              <w:bottom w:w="100" w:type="dxa"/>
              <w:right w:w="100" w:type="dxa"/>
            </w:tcMar>
          </w:tcPr>
          <w:p w14:paraId="6B7248B4" w14:textId="77777777" w:rsidR="00636CFE" w:rsidRDefault="000206E7">
            <w:pPr>
              <w:widowControl w:val="0"/>
              <w:spacing w:line="240" w:lineRule="auto"/>
              <w:jc w:val="center"/>
            </w:pPr>
            <w:r>
              <w:t>X</w:t>
            </w:r>
          </w:p>
        </w:tc>
        <w:tc>
          <w:tcPr>
            <w:tcW w:w="802" w:type="dxa"/>
            <w:shd w:val="clear" w:color="auto" w:fill="auto"/>
            <w:tcMar>
              <w:top w:w="100" w:type="dxa"/>
              <w:left w:w="100" w:type="dxa"/>
              <w:bottom w:w="100" w:type="dxa"/>
              <w:right w:w="100" w:type="dxa"/>
            </w:tcMar>
          </w:tcPr>
          <w:p w14:paraId="1A5C0A98" w14:textId="77777777" w:rsidR="00636CFE" w:rsidRDefault="00636CFE">
            <w:pPr>
              <w:widowControl w:val="0"/>
              <w:spacing w:line="240" w:lineRule="auto"/>
            </w:pPr>
          </w:p>
        </w:tc>
      </w:tr>
      <w:tr w:rsidR="00636CFE" w14:paraId="08007273" w14:textId="77777777">
        <w:trPr>
          <w:trHeight w:val="360"/>
        </w:trPr>
        <w:tc>
          <w:tcPr>
            <w:tcW w:w="7755" w:type="dxa"/>
            <w:shd w:val="clear" w:color="auto" w:fill="auto"/>
            <w:tcMar>
              <w:top w:w="100" w:type="dxa"/>
              <w:left w:w="100" w:type="dxa"/>
              <w:bottom w:w="100" w:type="dxa"/>
              <w:right w:w="100" w:type="dxa"/>
            </w:tcMar>
          </w:tcPr>
          <w:p w14:paraId="56EF28C8" w14:textId="77777777" w:rsidR="00636CFE" w:rsidRDefault="000206E7">
            <w:pPr>
              <w:widowControl w:val="0"/>
              <w:spacing w:line="240" w:lineRule="auto"/>
            </w:pPr>
            <w:r>
              <w:t>Termination is necessary to prevent grave permanent injury to the physical or mental health of the pregnant woman or girl?</w:t>
            </w:r>
          </w:p>
        </w:tc>
        <w:tc>
          <w:tcPr>
            <w:tcW w:w="802" w:type="dxa"/>
            <w:shd w:val="clear" w:color="auto" w:fill="auto"/>
            <w:tcMar>
              <w:top w:w="100" w:type="dxa"/>
              <w:left w:w="100" w:type="dxa"/>
              <w:bottom w:w="100" w:type="dxa"/>
              <w:right w:w="100" w:type="dxa"/>
            </w:tcMar>
          </w:tcPr>
          <w:p w14:paraId="2FFC7552" w14:textId="77777777" w:rsidR="00636CFE" w:rsidRDefault="000206E7">
            <w:pPr>
              <w:widowControl w:val="0"/>
              <w:spacing w:line="240" w:lineRule="auto"/>
              <w:jc w:val="center"/>
            </w:pPr>
            <w:r>
              <w:t>X</w:t>
            </w:r>
          </w:p>
        </w:tc>
        <w:tc>
          <w:tcPr>
            <w:tcW w:w="802" w:type="dxa"/>
            <w:shd w:val="clear" w:color="auto" w:fill="auto"/>
            <w:tcMar>
              <w:top w:w="100" w:type="dxa"/>
              <w:left w:w="100" w:type="dxa"/>
              <w:bottom w:w="100" w:type="dxa"/>
              <w:right w:w="100" w:type="dxa"/>
            </w:tcMar>
          </w:tcPr>
          <w:p w14:paraId="032D9D84" w14:textId="77777777" w:rsidR="00636CFE" w:rsidRDefault="00636CFE">
            <w:pPr>
              <w:widowControl w:val="0"/>
              <w:spacing w:line="240" w:lineRule="auto"/>
            </w:pPr>
          </w:p>
        </w:tc>
      </w:tr>
      <w:tr w:rsidR="00636CFE" w14:paraId="15F142D6" w14:textId="77777777">
        <w:trPr>
          <w:trHeight w:val="420"/>
        </w:trPr>
        <w:tc>
          <w:tcPr>
            <w:tcW w:w="9359" w:type="dxa"/>
            <w:gridSpan w:val="3"/>
            <w:shd w:val="clear" w:color="auto" w:fill="auto"/>
            <w:tcMar>
              <w:top w:w="100" w:type="dxa"/>
              <w:left w:w="100" w:type="dxa"/>
              <w:bottom w:w="100" w:type="dxa"/>
              <w:right w:w="100" w:type="dxa"/>
            </w:tcMar>
          </w:tcPr>
          <w:p w14:paraId="143360AD" w14:textId="231127D9" w:rsidR="00636CFE" w:rsidRDefault="000206E7">
            <w:pPr>
              <w:widowControl w:val="0"/>
              <w:spacing w:line="240" w:lineRule="auto"/>
              <w:rPr>
                <w:b/>
              </w:rPr>
            </w:pPr>
            <w:r>
              <w:rPr>
                <w:b/>
              </w:rPr>
              <w:t>If you answered ‘no’, what alternative approach would you suggest?</w:t>
            </w:r>
          </w:p>
          <w:p w14:paraId="12108E7B" w14:textId="77777777" w:rsidR="00636CFE" w:rsidRDefault="00636CFE">
            <w:pPr>
              <w:widowControl w:val="0"/>
              <w:spacing w:line="240" w:lineRule="auto"/>
              <w:rPr>
                <w:b/>
              </w:rPr>
            </w:pPr>
          </w:p>
          <w:p w14:paraId="2036AD69" w14:textId="77777777" w:rsidR="00636CFE" w:rsidRDefault="000206E7">
            <w:pPr>
              <w:widowControl w:val="0"/>
              <w:spacing w:line="240" w:lineRule="auto"/>
            </w:pPr>
            <w:proofErr w:type="spellStart"/>
            <w:r>
              <w:t>DfCUK</w:t>
            </w:r>
            <w:proofErr w:type="spellEnd"/>
            <w:r>
              <w:t xml:space="preserve"> does not support the introduction of a gestational limit in these, or any, circumstances.</w:t>
            </w:r>
          </w:p>
          <w:p w14:paraId="6CA7511F" w14:textId="77777777" w:rsidR="00636CFE" w:rsidRDefault="00636CFE">
            <w:pPr>
              <w:widowControl w:val="0"/>
              <w:spacing w:line="240" w:lineRule="auto"/>
            </w:pPr>
          </w:p>
          <w:p w14:paraId="2B91DDA8" w14:textId="540DB908" w:rsidR="00636CFE" w:rsidRDefault="000206E7" w:rsidP="00DF344E">
            <w:pPr>
              <w:widowControl w:val="0"/>
              <w:spacing w:line="240" w:lineRule="auto"/>
            </w:pPr>
            <w:r>
              <w:t xml:space="preserve">Any arguments made in </w:t>
            </w:r>
            <w:proofErr w:type="spellStart"/>
            <w:r>
              <w:t>favour</w:t>
            </w:r>
            <w:proofErr w:type="spellEnd"/>
            <w:r>
              <w:t xml:space="preserve"> of introducing an arbitrary limit in these circumstances </w:t>
            </w:r>
            <w:r w:rsidR="00464965">
              <w:t xml:space="preserve">trivialize and </w:t>
            </w:r>
            <w:proofErr w:type="spellStart"/>
            <w:r w:rsidR="00464965">
              <w:t>minimise</w:t>
            </w:r>
            <w:proofErr w:type="spellEnd"/>
            <w:r>
              <w:t xml:space="preserve"> the potential risk to the life of the woman or girl</w:t>
            </w:r>
            <w:r w:rsidR="003B6F0C">
              <w:t xml:space="preserve">, </w:t>
            </w:r>
            <w:r w:rsidR="00464965">
              <w:t>instead</w:t>
            </w:r>
            <w:r>
              <w:t xml:space="preserve"> </w:t>
            </w:r>
            <w:proofErr w:type="spellStart"/>
            <w:r>
              <w:t>favour</w:t>
            </w:r>
            <w:r w:rsidR="00464965">
              <w:t>ing</w:t>
            </w:r>
            <w:proofErr w:type="spellEnd"/>
            <w:r>
              <w:t xml:space="preserve"> the fetus, which currently </w:t>
            </w:r>
            <w:r w:rsidR="00A65570">
              <w:t xml:space="preserve">has </w:t>
            </w:r>
            <w:r>
              <w:t xml:space="preserve">no </w:t>
            </w:r>
            <w:r w:rsidR="00A65570">
              <w:t xml:space="preserve">legal </w:t>
            </w:r>
            <w:r>
              <w:t>right to life in UK or international law</w:t>
            </w:r>
            <w:r w:rsidR="00A65570">
              <w:t xml:space="preserve">. </w:t>
            </w:r>
            <w:r w:rsidR="00DD6F2A">
              <w:t xml:space="preserve">This is an inhumane position </w:t>
            </w:r>
            <w:r w:rsidR="00104A97">
              <w:t xml:space="preserve">to take: </w:t>
            </w:r>
            <w:r w:rsidR="00DF344E">
              <w:t xml:space="preserve">criminalizing abortion at any stage of pregnancy in these circumstances means banning a procedure that would reduce the </w:t>
            </w:r>
            <w:r w:rsidR="00341FBD">
              <w:t xml:space="preserve">risk to a pregnant person’s life or health. This </w:t>
            </w:r>
            <w:r>
              <w:t>would represent a devastating regression for women’s reproductive rights</w:t>
            </w:r>
            <w:r w:rsidR="00341FBD">
              <w:t>,</w:t>
            </w:r>
            <w:r>
              <w:t xml:space="preserve"> and would legisl</w:t>
            </w:r>
            <w:r w:rsidR="00104A97">
              <w:t xml:space="preserve">ate for one of the most extreme </w:t>
            </w:r>
            <w:r>
              <w:t xml:space="preserve">abortion law regimes in the world. </w:t>
            </w:r>
          </w:p>
        </w:tc>
      </w:tr>
    </w:tbl>
    <w:p w14:paraId="639DC62F" w14:textId="77777777" w:rsidR="00636CFE" w:rsidRDefault="000206E7">
      <w:r>
        <w:br w:type="page"/>
      </w:r>
    </w:p>
    <w:p w14:paraId="36C8ECFD" w14:textId="77777777" w:rsidR="00636CFE" w:rsidRDefault="00636CFE"/>
    <w:tbl>
      <w:tblPr>
        <w:tblStyle w:val="a4"/>
        <w:tblW w:w="93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56"/>
        <w:gridCol w:w="802"/>
        <w:gridCol w:w="802"/>
      </w:tblGrid>
      <w:tr w:rsidR="00636CFE" w14:paraId="403A0314" w14:textId="77777777">
        <w:trPr>
          <w:trHeight w:val="420"/>
        </w:trPr>
        <w:tc>
          <w:tcPr>
            <w:tcW w:w="7755" w:type="dxa"/>
            <w:vMerge w:val="restart"/>
            <w:shd w:val="clear" w:color="auto" w:fill="B7B7B7"/>
            <w:tcMar>
              <w:top w:w="100" w:type="dxa"/>
              <w:left w:w="100" w:type="dxa"/>
              <w:bottom w:w="100" w:type="dxa"/>
              <w:right w:w="100" w:type="dxa"/>
            </w:tcMar>
          </w:tcPr>
          <w:p w14:paraId="55387FAC" w14:textId="77777777" w:rsidR="00636CFE" w:rsidRDefault="000206E7">
            <w:pPr>
              <w:widowControl w:val="0"/>
              <w:spacing w:line="240" w:lineRule="auto"/>
              <w:rPr>
                <w:b/>
              </w:rPr>
            </w:pPr>
            <w:r>
              <w:rPr>
                <w:b/>
              </w:rPr>
              <w:t>Question 6</w:t>
            </w:r>
          </w:p>
          <w:p w14:paraId="7386DA8C" w14:textId="77777777" w:rsidR="00636CFE" w:rsidRDefault="000206E7">
            <w:pPr>
              <w:widowControl w:val="0"/>
              <w:spacing w:line="240" w:lineRule="auto"/>
            </w:pPr>
            <w:r>
              <w:t>Do you agree that a medical practitioner or any other registered healthcare professional should be able to provide terminations provided they are appropriately trained and competent to provide the treatment in accordance with their professional body’s requirements and guidelines?</w:t>
            </w:r>
          </w:p>
        </w:tc>
        <w:tc>
          <w:tcPr>
            <w:tcW w:w="802" w:type="dxa"/>
            <w:shd w:val="clear" w:color="auto" w:fill="B7B7B7"/>
            <w:tcMar>
              <w:top w:w="100" w:type="dxa"/>
              <w:left w:w="100" w:type="dxa"/>
              <w:bottom w:w="100" w:type="dxa"/>
              <w:right w:w="100" w:type="dxa"/>
            </w:tcMar>
          </w:tcPr>
          <w:p w14:paraId="177B30BC" w14:textId="77777777" w:rsidR="00636CFE" w:rsidRDefault="000206E7">
            <w:pPr>
              <w:widowControl w:val="0"/>
              <w:spacing w:line="240" w:lineRule="auto"/>
              <w:jc w:val="center"/>
            </w:pPr>
            <w:r>
              <w:t>Yes</w:t>
            </w:r>
          </w:p>
        </w:tc>
        <w:tc>
          <w:tcPr>
            <w:tcW w:w="802" w:type="dxa"/>
            <w:shd w:val="clear" w:color="auto" w:fill="B7B7B7"/>
            <w:tcMar>
              <w:top w:w="100" w:type="dxa"/>
              <w:left w:w="100" w:type="dxa"/>
              <w:bottom w:w="100" w:type="dxa"/>
              <w:right w:w="100" w:type="dxa"/>
            </w:tcMar>
          </w:tcPr>
          <w:p w14:paraId="6C096A25" w14:textId="77777777" w:rsidR="00636CFE" w:rsidRDefault="000206E7">
            <w:pPr>
              <w:widowControl w:val="0"/>
              <w:spacing w:line="240" w:lineRule="auto"/>
              <w:jc w:val="center"/>
            </w:pPr>
            <w:r>
              <w:t>No</w:t>
            </w:r>
          </w:p>
        </w:tc>
      </w:tr>
      <w:tr w:rsidR="00636CFE" w14:paraId="4A58D6C8" w14:textId="77777777">
        <w:trPr>
          <w:trHeight w:val="420"/>
        </w:trPr>
        <w:tc>
          <w:tcPr>
            <w:tcW w:w="7755" w:type="dxa"/>
            <w:vMerge/>
            <w:shd w:val="clear" w:color="auto" w:fill="B7B7B7"/>
            <w:tcMar>
              <w:top w:w="100" w:type="dxa"/>
              <w:left w:w="100" w:type="dxa"/>
              <w:bottom w:w="100" w:type="dxa"/>
              <w:right w:w="100" w:type="dxa"/>
            </w:tcMar>
          </w:tcPr>
          <w:p w14:paraId="0C94F700" w14:textId="77777777" w:rsidR="00636CFE" w:rsidRDefault="00636CFE">
            <w:pPr>
              <w:widowControl w:val="0"/>
              <w:spacing w:line="240" w:lineRule="auto"/>
              <w:rPr>
                <w:b/>
              </w:rPr>
            </w:pPr>
          </w:p>
        </w:tc>
        <w:tc>
          <w:tcPr>
            <w:tcW w:w="802" w:type="dxa"/>
            <w:tcMar>
              <w:top w:w="100" w:type="dxa"/>
              <w:left w:w="100" w:type="dxa"/>
              <w:bottom w:w="100" w:type="dxa"/>
              <w:right w:w="100" w:type="dxa"/>
            </w:tcMar>
          </w:tcPr>
          <w:p w14:paraId="49D48195" w14:textId="77777777" w:rsidR="00636CFE" w:rsidRDefault="000206E7">
            <w:pPr>
              <w:widowControl w:val="0"/>
              <w:spacing w:line="240" w:lineRule="auto"/>
              <w:jc w:val="center"/>
            </w:pPr>
            <w:r>
              <w:t>X</w:t>
            </w:r>
          </w:p>
        </w:tc>
        <w:tc>
          <w:tcPr>
            <w:tcW w:w="802" w:type="dxa"/>
            <w:tcMar>
              <w:top w:w="100" w:type="dxa"/>
              <w:left w:w="100" w:type="dxa"/>
              <w:bottom w:w="100" w:type="dxa"/>
              <w:right w:w="100" w:type="dxa"/>
            </w:tcMar>
          </w:tcPr>
          <w:p w14:paraId="787C0F03" w14:textId="77777777" w:rsidR="00636CFE" w:rsidRDefault="00636CFE">
            <w:pPr>
              <w:widowControl w:val="0"/>
              <w:spacing w:line="240" w:lineRule="auto"/>
              <w:jc w:val="center"/>
            </w:pPr>
          </w:p>
        </w:tc>
      </w:tr>
      <w:tr w:rsidR="00636CFE" w14:paraId="2AD8FFE4" w14:textId="77777777">
        <w:trPr>
          <w:trHeight w:val="420"/>
        </w:trPr>
        <w:tc>
          <w:tcPr>
            <w:tcW w:w="9359" w:type="dxa"/>
            <w:gridSpan w:val="3"/>
            <w:shd w:val="clear" w:color="auto" w:fill="auto"/>
            <w:tcMar>
              <w:top w:w="100" w:type="dxa"/>
              <w:left w:w="100" w:type="dxa"/>
              <w:bottom w:w="100" w:type="dxa"/>
              <w:right w:w="100" w:type="dxa"/>
            </w:tcMar>
          </w:tcPr>
          <w:p w14:paraId="4D3497B0" w14:textId="77777777" w:rsidR="00636CFE" w:rsidRDefault="000206E7">
            <w:pPr>
              <w:widowControl w:val="0"/>
              <w:spacing w:line="240" w:lineRule="auto"/>
              <w:rPr>
                <w:b/>
              </w:rPr>
            </w:pPr>
            <w:r>
              <w:rPr>
                <w:b/>
              </w:rPr>
              <w:t>If you answered ‘no’, what alternative provision do you suggest?</w:t>
            </w:r>
          </w:p>
          <w:p w14:paraId="75AC1D64" w14:textId="77777777" w:rsidR="00636CFE" w:rsidRDefault="00636CFE">
            <w:pPr>
              <w:widowControl w:val="0"/>
              <w:spacing w:line="240" w:lineRule="auto"/>
              <w:rPr>
                <w:b/>
              </w:rPr>
            </w:pPr>
          </w:p>
          <w:p w14:paraId="66F07917" w14:textId="3ECB2534" w:rsidR="00636CFE" w:rsidRDefault="000206E7">
            <w:pPr>
              <w:widowControl w:val="0"/>
              <w:spacing w:line="240" w:lineRule="auto"/>
            </w:pPr>
            <w:proofErr w:type="spellStart"/>
            <w:r>
              <w:t>DfCUK</w:t>
            </w:r>
            <w:proofErr w:type="spellEnd"/>
            <w:r>
              <w:t xml:space="preserve"> supports the proposal that a</w:t>
            </w:r>
            <w:r w:rsidR="00A65570">
              <w:t>ppropri</w:t>
            </w:r>
            <w:r>
              <w:t xml:space="preserve">ately trained healthcare professionals, including nurses and midwives, should be able to provide </w:t>
            </w:r>
            <w:r w:rsidR="00A65570">
              <w:t>abortion</w:t>
            </w:r>
            <w:r>
              <w:t xml:space="preserve">s. The </w:t>
            </w:r>
            <w:proofErr w:type="spellStart"/>
            <w:r>
              <w:t>organisation</w:t>
            </w:r>
            <w:proofErr w:type="spellEnd"/>
            <w:r>
              <w:t xml:space="preserve"> best placed to decide if a healthcare professional is ‘adequately trained’ is their relevant professional body, not the law.</w:t>
            </w:r>
          </w:p>
          <w:p w14:paraId="3262599F" w14:textId="77777777" w:rsidR="00636CFE" w:rsidRDefault="00636CFE">
            <w:pPr>
              <w:widowControl w:val="0"/>
              <w:spacing w:line="240" w:lineRule="auto"/>
            </w:pPr>
          </w:p>
          <w:p w14:paraId="021502AE" w14:textId="125EFFC7" w:rsidR="00636CFE" w:rsidRDefault="000206E7">
            <w:pPr>
              <w:widowControl w:val="0"/>
              <w:spacing w:line="240" w:lineRule="auto"/>
            </w:pPr>
            <w:r>
              <w:t xml:space="preserve">Nurses and midwives are currently </w:t>
            </w:r>
            <w:proofErr w:type="spellStart"/>
            <w:r>
              <w:t>authorised</w:t>
            </w:r>
            <w:proofErr w:type="spellEnd"/>
            <w:r>
              <w:t xml:space="preserve"> in the U</w:t>
            </w:r>
            <w:r w:rsidR="00A65570">
              <w:t>K</w:t>
            </w:r>
            <w:r>
              <w:t xml:space="preserve"> to perform procedures to manage miscarriage, but cannot perform exactly the same procedures to manage an abortion. This discrepancy has no basis in clinical best practice, with adverse effects on service provision, workforce sustainability and ultimately patient care.</w:t>
            </w:r>
          </w:p>
          <w:p w14:paraId="7B147F7C" w14:textId="77777777" w:rsidR="00636CFE" w:rsidRDefault="00636CFE">
            <w:pPr>
              <w:widowControl w:val="0"/>
              <w:spacing w:line="240" w:lineRule="auto"/>
            </w:pPr>
          </w:p>
          <w:p w14:paraId="5C6BB3AE" w14:textId="199191B9" w:rsidR="00636CFE" w:rsidRDefault="000206E7">
            <w:pPr>
              <w:widowControl w:val="0"/>
              <w:spacing w:line="240" w:lineRule="auto"/>
            </w:pPr>
            <w:r>
              <w:t xml:space="preserve">The most recent NICE guidelines on termination of pregnancy (2019) state that ‘abortion providers should </w:t>
            </w:r>
            <w:proofErr w:type="spellStart"/>
            <w:r>
              <w:t>maximise</w:t>
            </w:r>
            <w:proofErr w:type="spellEnd"/>
            <w:r>
              <w:t xml:space="preserve"> the role of nurses and midwives in providing care’; introducing legislation that restricts the type of healthcare professional able to provide abortions will hinder the development of services in line with these evidenc</w:t>
            </w:r>
            <w:r w:rsidR="00A65570">
              <w:t>e</w:t>
            </w:r>
            <w:r>
              <w:t>-based guidelines</w:t>
            </w:r>
            <w:r w:rsidR="00341FBD">
              <w:t>,</w:t>
            </w:r>
            <w:r>
              <w:t xml:space="preserve"> and other international examples of best practice.</w:t>
            </w:r>
          </w:p>
        </w:tc>
      </w:tr>
    </w:tbl>
    <w:p w14:paraId="61DD93F6" w14:textId="77777777" w:rsidR="00636CFE" w:rsidRDefault="000206E7">
      <w:r>
        <w:br w:type="page"/>
      </w:r>
    </w:p>
    <w:p w14:paraId="0C821ECF" w14:textId="77777777" w:rsidR="00636CFE" w:rsidRDefault="00636CFE"/>
    <w:tbl>
      <w:tblPr>
        <w:tblStyle w:val="a5"/>
        <w:tblW w:w="93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56"/>
        <w:gridCol w:w="802"/>
        <w:gridCol w:w="802"/>
      </w:tblGrid>
      <w:tr w:rsidR="00636CFE" w14:paraId="2E7F5937" w14:textId="77777777">
        <w:trPr>
          <w:trHeight w:val="420"/>
        </w:trPr>
        <w:tc>
          <w:tcPr>
            <w:tcW w:w="7755" w:type="dxa"/>
            <w:vMerge w:val="restart"/>
            <w:shd w:val="clear" w:color="auto" w:fill="B7B7B7"/>
            <w:tcMar>
              <w:top w:w="100" w:type="dxa"/>
              <w:left w:w="100" w:type="dxa"/>
              <w:bottom w:w="100" w:type="dxa"/>
              <w:right w:w="100" w:type="dxa"/>
            </w:tcMar>
          </w:tcPr>
          <w:p w14:paraId="76E4A7E3" w14:textId="77777777" w:rsidR="00636CFE" w:rsidRDefault="000206E7">
            <w:pPr>
              <w:widowControl w:val="0"/>
              <w:spacing w:line="240" w:lineRule="auto"/>
              <w:rPr>
                <w:b/>
              </w:rPr>
            </w:pPr>
            <w:r>
              <w:rPr>
                <w:b/>
              </w:rPr>
              <w:t>Question 7</w:t>
            </w:r>
          </w:p>
          <w:p w14:paraId="3D09B49D" w14:textId="77777777" w:rsidR="00636CFE" w:rsidRDefault="000206E7">
            <w:pPr>
              <w:widowControl w:val="0"/>
              <w:spacing w:line="240" w:lineRule="auto"/>
            </w:pPr>
            <w:r>
              <w:t>Do you agree that the model of service delivery for Northern Ireland should provide for flexibility on where abortion procedures can take place and be able to be developed within Northern Ireland?</w:t>
            </w:r>
          </w:p>
        </w:tc>
        <w:tc>
          <w:tcPr>
            <w:tcW w:w="802" w:type="dxa"/>
            <w:shd w:val="clear" w:color="auto" w:fill="B7B7B7"/>
            <w:tcMar>
              <w:top w:w="100" w:type="dxa"/>
              <w:left w:w="100" w:type="dxa"/>
              <w:bottom w:w="100" w:type="dxa"/>
              <w:right w:w="100" w:type="dxa"/>
            </w:tcMar>
          </w:tcPr>
          <w:p w14:paraId="3862BC55" w14:textId="77777777" w:rsidR="00636CFE" w:rsidRDefault="000206E7">
            <w:pPr>
              <w:widowControl w:val="0"/>
              <w:spacing w:line="240" w:lineRule="auto"/>
              <w:jc w:val="center"/>
            </w:pPr>
            <w:r>
              <w:t>Yes</w:t>
            </w:r>
          </w:p>
        </w:tc>
        <w:tc>
          <w:tcPr>
            <w:tcW w:w="802" w:type="dxa"/>
            <w:shd w:val="clear" w:color="auto" w:fill="B7B7B7"/>
            <w:tcMar>
              <w:top w:w="100" w:type="dxa"/>
              <w:left w:w="100" w:type="dxa"/>
              <w:bottom w:w="100" w:type="dxa"/>
              <w:right w:w="100" w:type="dxa"/>
            </w:tcMar>
          </w:tcPr>
          <w:p w14:paraId="3EDFE5CA" w14:textId="77777777" w:rsidR="00636CFE" w:rsidRDefault="000206E7">
            <w:pPr>
              <w:widowControl w:val="0"/>
              <w:spacing w:line="240" w:lineRule="auto"/>
              <w:jc w:val="center"/>
            </w:pPr>
            <w:r>
              <w:t>No</w:t>
            </w:r>
          </w:p>
        </w:tc>
      </w:tr>
      <w:tr w:rsidR="00636CFE" w14:paraId="6690B083" w14:textId="77777777">
        <w:trPr>
          <w:trHeight w:val="420"/>
        </w:trPr>
        <w:tc>
          <w:tcPr>
            <w:tcW w:w="7755" w:type="dxa"/>
            <w:vMerge/>
            <w:shd w:val="clear" w:color="auto" w:fill="B7B7B7"/>
            <w:tcMar>
              <w:top w:w="100" w:type="dxa"/>
              <w:left w:w="100" w:type="dxa"/>
              <w:bottom w:w="100" w:type="dxa"/>
              <w:right w:w="100" w:type="dxa"/>
            </w:tcMar>
          </w:tcPr>
          <w:p w14:paraId="668E5CDC" w14:textId="77777777" w:rsidR="00636CFE" w:rsidRDefault="00636CFE">
            <w:pPr>
              <w:widowControl w:val="0"/>
              <w:spacing w:line="240" w:lineRule="auto"/>
              <w:rPr>
                <w:b/>
              </w:rPr>
            </w:pPr>
          </w:p>
        </w:tc>
        <w:tc>
          <w:tcPr>
            <w:tcW w:w="802" w:type="dxa"/>
            <w:tcMar>
              <w:top w:w="100" w:type="dxa"/>
              <w:left w:w="100" w:type="dxa"/>
              <w:bottom w:w="100" w:type="dxa"/>
              <w:right w:w="100" w:type="dxa"/>
            </w:tcMar>
          </w:tcPr>
          <w:p w14:paraId="7E8D4181" w14:textId="77777777" w:rsidR="00636CFE" w:rsidRDefault="000206E7">
            <w:pPr>
              <w:widowControl w:val="0"/>
              <w:spacing w:line="240" w:lineRule="auto"/>
              <w:jc w:val="center"/>
            </w:pPr>
            <w:r>
              <w:t>X</w:t>
            </w:r>
          </w:p>
        </w:tc>
        <w:tc>
          <w:tcPr>
            <w:tcW w:w="802" w:type="dxa"/>
            <w:tcMar>
              <w:top w:w="100" w:type="dxa"/>
              <w:left w:w="100" w:type="dxa"/>
              <w:bottom w:w="100" w:type="dxa"/>
              <w:right w:w="100" w:type="dxa"/>
            </w:tcMar>
          </w:tcPr>
          <w:p w14:paraId="0C16ED0D" w14:textId="77777777" w:rsidR="00636CFE" w:rsidRDefault="00636CFE">
            <w:pPr>
              <w:widowControl w:val="0"/>
              <w:spacing w:line="240" w:lineRule="auto"/>
              <w:jc w:val="center"/>
            </w:pPr>
          </w:p>
        </w:tc>
      </w:tr>
      <w:tr w:rsidR="00636CFE" w14:paraId="0F011B21" w14:textId="77777777">
        <w:trPr>
          <w:trHeight w:val="420"/>
        </w:trPr>
        <w:tc>
          <w:tcPr>
            <w:tcW w:w="9359" w:type="dxa"/>
            <w:gridSpan w:val="3"/>
            <w:shd w:val="clear" w:color="auto" w:fill="auto"/>
            <w:tcMar>
              <w:top w:w="100" w:type="dxa"/>
              <w:left w:w="100" w:type="dxa"/>
              <w:bottom w:w="100" w:type="dxa"/>
              <w:right w:w="100" w:type="dxa"/>
            </w:tcMar>
          </w:tcPr>
          <w:p w14:paraId="57D0728C" w14:textId="77777777" w:rsidR="00636CFE" w:rsidRDefault="000206E7">
            <w:pPr>
              <w:widowControl w:val="0"/>
              <w:spacing w:line="240" w:lineRule="auto"/>
              <w:rPr>
                <w:b/>
              </w:rPr>
            </w:pPr>
            <w:r>
              <w:rPr>
                <w:b/>
              </w:rPr>
              <w:t>If you answered ‘no’, what alternative provision do you suggest?</w:t>
            </w:r>
          </w:p>
          <w:p w14:paraId="72C74058" w14:textId="77777777" w:rsidR="00636CFE" w:rsidRDefault="00636CFE">
            <w:pPr>
              <w:widowControl w:val="0"/>
              <w:spacing w:line="240" w:lineRule="auto"/>
              <w:rPr>
                <w:b/>
              </w:rPr>
            </w:pPr>
          </w:p>
          <w:p w14:paraId="60FC67DA" w14:textId="77777777" w:rsidR="00636CFE" w:rsidRDefault="000206E7">
            <w:pPr>
              <w:widowControl w:val="0"/>
              <w:spacing w:line="240" w:lineRule="auto"/>
            </w:pPr>
            <w:r>
              <w:t xml:space="preserve">There should be no legal restriction on the kind of place in which an abortion can be carried out. </w:t>
            </w:r>
          </w:p>
          <w:p w14:paraId="4E290803" w14:textId="77777777" w:rsidR="00636CFE" w:rsidRDefault="00636CFE">
            <w:pPr>
              <w:widowControl w:val="0"/>
              <w:spacing w:line="240" w:lineRule="auto"/>
            </w:pPr>
          </w:p>
          <w:p w14:paraId="1725318F" w14:textId="786B98DC" w:rsidR="00636CFE" w:rsidRDefault="000206E7">
            <w:pPr>
              <w:widowControl w:val="0"/>
              <w:spacing w:line="240" w:lineRule="auto"/>
            </w:pPr>
            <w:r>
              <w:t xml:space="preserve">There is no indication for the introduction of new legal restrictions specific to abortion </w:t>
            </w:r>
            <w:r w:rsidR="00341FBD">
              <w:t xml:space="preserve">- </w:t>
            </w:r>
            <w:r>
              <w:t xml:space="preserve">there </w:t>
            </w:r>
            <w:r w:rsidR="00341FBD">
              <w:t xml:space="preserve">already </w:t>
            </w:r>
            <w:r>
              <w:t xml:space="preserve">exists well-defined regulations that </w:t>
            </w:r>
            <w:r w:rsidR="00A65570">
              <w:t>determine</w:t>
            </w:r>
            <w:r>
              <w:t xml:space="preserve"> where healthcare can be delivered, </w:t>
            </w:r>
            <w:r w:rsidR="00341FBD">
              <w:t xml:space="preserve">and </w:t>
            </w:r>
            <w:r>
              <w:t xml:space="preserve">the </w:t>
            </w:r>
            <w:r w:rsidR="00341FBD">
              <w:t xml:space="preserve">appropriate </w:t>
            </w:r>
            <w:r>
              <w:t xml:space="preserve">bodies </w:t>
            </w:r>
            <w:r w:rsidR="00341FBD">
              <w:t xml:space="preserve">have </w:t>
            </w:r>
            <w:r>
              <w:t>a statutory duty to assess these premises</w:t>
            </w:r>
            <w:r w:rsidR="00341FBD">
              <w:t>.</w:t>
            </w:r>
            <w:r>
              <w:t xml:space="preserve"> </w:t>
            </w:r>
            <w:r w:rsidR="00341FBD">
              <w:t>T</w:t>
            </w:r>
            <w:r>
              <w:t xml:space="preserve">hese regulations are unaffected by </w:t>
            </w:r>
            <w:proofErr w:type="spellStart"/>
            <w:r>
              <w:t>decriminalisation</w:t>
            </w:r>
            <w:proofErr w:type="spellEnd"/>
            <w:r>
              <w:t xml:space="preserve"> and are sufficient for the purpose of abortion provision. </w:t>
            </w:r>
          </w:p>
          <w:p w14:paraId="08EB05F5" w14:textId="77777777" w:rsidR="00636CFE" w:rsidRDefault="00636CFE">
            <w:pPr>
              <w:widowControl w:val="0"/>
              <w:spacing w:line="240" w:lineRule="auto"/>
            </w:pPr>
          </w:p>
          <w:p w14:paraId="3B5034A9" w14:textId="77777777" w:rsidR="00636CFE" w:rsidRDefault="000206E7">
            <w:pPr>
              <w:widowControl w:val="0"/>
              <w:spacing w:line="240" w:lineRule="auto"/>
            </w:pPr>
            <w:proofErr w:type="spellStart"/>
            <w:r>
              <w:t>DfCUK</w:t>
            </w:r>
            <w:proofErr w:type="spellEnd"/>
            <w:r>
              <w:t xml:space="preserve"> supports a regulatory framework that allows the development of innovative models of service delivery, for example, telemedicine and the home-use of misoprostol in Great Britain. The development of these services would be hindered by the introduction of legal restrictions that are specific to where abortion services can be delivered. </w:t>
            </w:r>
          </w:p>
        </w:tc>
      </w:tr>
    </w:tbl>
    <w:p w14:paraId="387A6B66" w14:textId="77777777" w:rsidR="00636CFE" w:rsidRDefault="000206E7">
      <w:r>
        <w:br w:type="page"/>
      </w:r>
    </w:p>
    <w:p w14:paraId="4B76FA8D" w14:textId="77777777" w:rsidR="00636CFE" w:rsidRDefault="00636CFE"/>
    <w:tbl>
      <w:tblPr>
        <w:tblStyle w:val="a6"/>
        <w:tblW w:w="93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56"/>
        <w:gridCol w:w="802"/>
        <w:gridCol w:w="802"/>
      </w:tblGrid>
      <w:tr w:rsidR="00636CFE" w14:paraId="576D452D" w14:textId="77777777">
        <w:trPr>
          <w:trHeight w:val="420"/>
        </w:trPr>
        <w:tc>
          <w:tcPr>
            <w:tcW w:w="7755" w:type="dxa"/>
            <w:vMerge w:val="restart"/>
            <w:shd w:val="clear" w:color="auto" w:fill="B7B7B7"/>
            <w:tcMar>
              <w:top w:w="100" w:type="dxa"/>
              <w:left w:w="100" w:type="dxa"/>
              <w:bottom w:w="100" w:type="dxa"/>
              <w:right w:w="100" w:type="dxa"/>
            </w:tcMar>
          </w:tcPr>
          <w:p w14:paraId="2E76CC8A" w14:textId="77777777" w:rsidR="00636CFE" w:rsidRDefault="000206E7">
            <w:pPr>
              <w:widowControl w:val="0"/>
              <w:spacing w:line="240" w:lineRule="auto"/>
              <w:rPr>
                <w:b/>
              </w:rPr>
            </w:pPr>
            <w:r>
              <w:rPr>
                <w:b/>
              </w:rPr>
              <w:t>Question 8</w:t>
            </w:r>
          </w:p>
          <w:p w14:paraId="1E919164" w14:textId="77777777" w:rsidR="00636CFE" w:rsidRDefault="000206E7">
            <w:pPr>
              <w:widowControl w:val="0"/>
              <w:spacing w:line="240" w:lineRule="auto"/>
            </w:pPr>
            <w:r>
              <w:t>Do you agree that terminations after 22/24 weeks should only be undertaken by health and social care providers within acute sector hospitals?</w:t>
            </w:r>
          </w:p>
        </w:tc>
        <w:tc>
          <w:tcPr>
            <w:tcW w:w="802" w:type="dxa"/>
            <w:shd w:val="clear" w:color="auto" w:fill="B7B7B7"/>
            <w:tcMar>
              <w:top w:w="100" w:type="dxa"/>
              <w:left w:w="100" w:type="dxa"/>
              <w:bottom w:w="100" w:type="dxa"/>
              <w:right w:w="100" w:type="dxa"/>
            </w:tcMar>
          </w:tcPr>
          <w:p w14:paraId="51837933" w14:textId="77777777" w:rsidR="00636CFE" w:rsidRDefault="000206E7">
            <w:pPr>
              <w:widowControl w:val="0"/>
              <w:spacing w:line="240" w:lineRule="auto"/>
              <w:jc w:val="center"/>
            </w:pPr>
            <w:r>
              <w:t>Yes</w:t>
            </w:r>
          </w:p>
        </w:tc>
        <w:tc>
          <w:tcPr>
            <w:tcW w:w="802" w:type="dxa"/>
            <w:shd w:val="clear" w:color="auto" w:fill="B7B7B7"/>
            <w:tcMar>
              <w:top w:w="100" w:type="dxa"/>
              <w:left w:w="100" w:type="dxa"/>
              <w:bottom w:w="100" w:type="dxa"/>
              <w:right w:w="100" w:type="dxa"/>
            </w:tcMar>
          </w:tcPr>
          <w:p w14:paraId="3BCD8B7E" w14:textId="77777777" w:rsidR="00636CFE" w:rsidRDefault="000206E7">
            <w:pPr>
              <w:widowControl w:val="0"/>
              <w:spacing w:line="240" w:lineRule="auto"/>
              <w:jc w:val="center"/>
            </w:pPr>
            <w:r>
              <w:t>No</w:t>
            </w:r>
          </w:p>
        </w:tc>
      </w:tr>
      <w:tr w:rsidR="00636CFE" w14:paraId="73CCF2E6" w14:textId="77777777">
        <w:trPr>
          <w:trHeight w:val="420"/>
        </w:trPr>
        <w:tc>
          <w:tcPr>
            <w:tcW w:w="7755" w:type="dxa"/>
            <w:vMerge/>
            <w:shd w:val="clear" w:color="auto" w:fill="B7B7B7"/>
            <w:tcMar>
              <w:top w:w="100" w:type="dxa"/>
              <w:left w:w="100" w:type="dxa"/>
              <w:bottom w:w="100" w:type="dxa"/>
              <w:right w:w="100" w:type="dxa"/>
            </w:tcMar>
          </w:tcPr>
          <w:p w14:paraId="1603B87A" w14:textId="77777777" w:rsidR="00636CFE" w:rsidRDefault="00636CFE">
            <w:pPr>
              <w:widowControl w:val="0"/>
              <w:spacing w:line="240" w:lineRule="auto"/>
              <w:rPr>
                <w:b/>
              </w:rPr>
            </w:pPr>
          </w:p>
        </w:tc>
        <w:tc>
          <w:tcPr>
            <w:tcW w:w="802" w:type="dxa"/>
            <w:tcMar>
              <w:top w:w="100" w:type="dxa"/>
              <w:left w:w="100" w:type="dxa"/>
              <w:bottom w:w="100" w:type="dxa"/>
              <w:right w:w="100" w:type="dxa"/>
            </w:tcMar>
          </w:tcPr>
          <w:p w14:paraId="27C8CDBB" w14:textId="77777777" w:rsidR="00636CFE" w:rsidRDefault="00636CFE">
            <w:pPr>
              <w:widowControl w:val="0"/>
              <w:spacing w:line="240" w:lineRule="auto"/>
              <w:jc w:val="center"/>
            </w:pPr>
          </w:p>
        </w:tc>
        <w:tc>
          <w:tcPr>
            <w:tcW w:w="802" w:type="dxa"/>
            <w:tcMar>
              <w:top w:w="100" w:type="dxa"/>
              <w:left w:w="100" w:type="dxa"/>
              <w:bottom w:w="100" w:type="dxa"/>
              <w:right w:w="100" w:type="dxa"/>
            </w:tcMar>
          </w:tcPr>
          <w:p w14:paraId="5D893541" w14:textId="77777777" w:rsidR="00636CFE" w:rsidRDefault="000206E7">
            <w:pPr>
              <w:widowControl w:val="0"/>
              <w:spacing w:line="240" w:lineRule="auto"/>
              <w:jc w:val="center"/>
            </w:pPr>
            <w:r>
              <w:t>X</w:t>
            </w:r>
          </w:p>
        </w:tc>
      </w:tr>
      <w:tr w:rsidR="00636CFE" w14:paraId="5037148C" w14:textId="77777777">
        <w:trPr>
          <w:trHeight w:val="420"/>
        </w:trPr>
        <w:tc>
          <w:tcPr>
            <w:tcW w:w="9359" w:type="dxa"/>
            <w:gridSpan w:val="3"/>
            <w:shd w:val="clear" w:color="auto" w:fill="auto"/>
            <w:tcMar>
              <w:top w:w="100" w:type="dxa"/>
              <w:left w:w="100" w:type="dxa"/>
              <w:bottom w:w="100" w:type="dxa"/>
              <w:right w:w="100" w:type="dxa"/>
            </w:tcMar>
          </w:tcPr>
          <w:p w14:paraId="188F5E2A" w14:textId="77777777" w:rsidR="00636CFE" w:rsidRDefault="000206E7">
            <w:pPr>
              <w:widowControl w:val="0"/>
              <w:spacing w:line="240" w:lineRule="auto"/>
              <w:rPr>
                <w:b/>
              </w:rPr>
            </w:pPr>
            <w:r>
              <w:rPr>
                <w:b/>
              </w:rPr>
              <w:t>If you answered ‘no’, what alternative provision do you suggest?</w:t>
            </w:r>
          </w:p>
          <w:p w14:paraId="4F1C276E" w14:textId="77777777" w:rsidR="00636CFE" w:rsidRDefault="00636CFE">
            <w:pPr>
              <w:widowControl w:val="0"/>
              <w:spacing w:line="240" w:lineRule="auto"/>
              <w:rPr>
                <w:b/>
              </w:rPr>
            </w:pPr>
          </w:p>
          <w:p w14:paraId="06218D51" w14:textId="77777777" w:rsidR="00636CFE" w:rsidRDefault="000206E7">
            <w:pPr>
              <w:widowControl w:val="0"/>
              <w:spacing w:line="240" w:lineRule="auto"/>
            </w:pPr>
            <w:r>
              <w:t>There is no indication or justification for the introduction of this restriction; the development of future services based on best practice would be made significantly and unnecessarily more difficult should this proposal be adopted.</w:t>
            </w:r>
          </w:p>
        </w:tc>
      </w:tr>
    </w:tbl>
    <w:p w14:paraId="6C1C1A92" w14:textId="77777777" w:rsidR="00636CFE" w:rsidRDefault="00636CFE"/>
    <w:p w14:paraId="0D343978" w14:textId="77777777" w:rsidR="00636CFE" w:rsidRDefault="00636CFE"/>
    <w:p w14:paraId="278D6FC3" w14:textId="77777777" w:rsidR="00636CFE" w:rsidRDefault="00636CFE"/>
    <w:p w14:paraId="78054408" w14:textId="77777777" w:rsidR="00636CFE" w:rsidRDefault="00636CFE"/>
    <w:p w14:paraId="7D0FEFF2" w14:textId="77777777" w:rsidR="00636CFE" w:rsidRDefault="00636CFE"/>
    <w:p w14:paraId="67751FA8" w14:textId="77777777" w:rsidR="00636CFE" w:rsidRDefault="00636CFE"/>
    <w:p w14:paraId="134C5CE8" w14:textId="77777777" w:rsidR="00636CFE" w:rsidRDefault="000206E7">
      <w:r>
        <w:br w:type="page"/>
      </w:r>
    </w:p>
    <w:p w14:paraId="7394E0D5" w14:textId="77777777" w:rsidR="00636CFE" w:rsidRDefault="00636CFE"/>
    <w:tbl>
      <w:tblPr>
        <w:tblStyle w:val="a7"/>
        <w:tblW w:w="93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56"/>
        <w:gridCol w:w="802"/>
        <w:gridCol w:w="802"/>
      </w:tblGrid>
      <w:tr w:rsidR="00636CFE" w14:paraId="410F2633" w14:textId="77777777">
        <w:trPr>
          <w:trHeight w:val="420"/>
        </w:trPr>
        <w:tc>
          <w:tcPr>
            <w:tcW w:w="7755" w:type="dxa"/>
            <w:vMerge w:val="restart"/>
            <w:shd w:val="clear" w:color="auto" w:fill="B7B7B7"/>
            <w:tcMar>
              <w:top w:w="100" w:type="dxa"/>
              <w:left w:w="100" w:type="dxa"/>
              <w:bottom w:w="100" w:type="dxa"/>
              <w:right w:w="100" w:type="dxa"/>
            </w:tcMar>
          </w:tcPr>
          <w:p w14:paraId="31824031" w14:textId="77777777" w:rsidR="00636CFE" w:rsidRDefault="000206E7">
            <w:pPr>
              <w:widowControl w:val="0"/>
              <w:spacing w:line="240" w:lineRule="auto"/>
              <w:rPr>
                <w:b/>
              </w:rPr>
            </w:pPr>
            <w:r>
              <w:rPr>
                <w:b/>
              </w:rPr>
              <w:t>Question 9</w:t>
            </w:r>
          </w:p>
          <w:p w14:paraId="6CE57888" w14:textId="77777777" w:rsidR="00636CFE" w:rsidRDefault="000206E7">
            <w:pPr>
              <w:widowControl w:val="0"/>
              <w:spacing w:line="240" w:lineRule="auto"/>
            </w:pPr>
            <w:r>
              <w:t>Do you think that a process of certification by two healthcare professionals should be put in place for abortions after 12/14 weeks gestation in Northern Ireland?</w:t>
            </w:r>
          </w:p>
        </w:tc>
        <w:tc>
          <w:tcPr>
            <w:tcW w:w="802" w:type="dxa"/>
            <w:shd w:val="clear" w:color="auto" w:fill="B7B7B7"/>
            <w:tcMar>
              <w:top w:w="100" w:type="dxa"/>
              <w:left w:w="100" w:type="dxa"/>
              <w:bottom w:w="100" w:type="dxa"/>
              <w:right w:w="100" w:type="dxa"/>
            </w:tcMar>
          </w:tcPr>
          <w:p w14:paraId="3A4DE65A" w14:textId="77777777" w:rsidR="00636CFE" w:rsidRDefault="000206E7">
            <w:pPr>
              <w:widowControl w:val="0"/>
              <w:spacing w:line="240" w:lineRule="auto"/>
              <w:jc w:val="center"/>
            </w:pPr>
            <w:r>
              <w:t>Yes</w:t>
            </w:r>
          </w:p>
        </w:tc>
        <w:tc>
          <w:tcPr>
            <w:tcW w:w="802" w:type="dxa"/>
            <w:shd w:val="clear" w:color="auto" w:fill="B7B7B7"/>
            <w:tcMar>
              <w:top w:w="100" w:type="dxa"/>
              <w:left w:w="100" w:type="dxa"/>
              <w:bottom w:w="100" w:type="dxa"/>
              <w:right w:w="100" w:type="dxa"/>
            </w:tcMar>
          </w:tcPr>
          <w:p w14:paraId="598AE8BB" w14:textId="77777777" w:rsidR="00636CFE" w:rsidRDefault="000206E7">
            <w:pPr>
              <w:widowControl w:val="0"/>
              <w:spacing w:line="240" w:lineRule="auto"/>
              <w:jc w:val="center"/>
            </w:pPr>
            <w:r>
              <w:t>No</w:t>
            </w:r>
          </w:p>
        </w:tc>
      </w:tr>
      <w:tr w:rsidR="00636CFE" w14:paraId="3742C699" w14:textId="77777777">
        <w:trPr>
          <w:trHeight w:val="420"/>
        </w:trPr>
        <w:tc>
          <w:tcPr>
            <w:tcW w:w="7755" w:type="dxa"/>
            <w:vMerge/>
            <w:shd w:val="clear" w:color="auto" w:fill="B7B7B7"/>
            <w:tcMar>
              <w:top w:w="100" w:type="dxa"/>
              <w:left w:w="100" w:type="dxa"/>
              <w:bottom w:w="100" w:type="dxa"/>
              <w:right w:w="100" w:type="dxa"/>
            </w:tcMar>
          </w:tcPr>
          <w:p w14:paraId="7D394B50" w14:textId="77777777" w:rsidR="00636CFE" w:rsidRDefault="00636CFE">
            <w:pPr>
              <w:widowControl w:val="0"/>
              <w:spacing w:line="240" w:lineRule="auto"/>
              <w:rPr>
                <w:b/>
              </w:rPr>
            </w:pPr>
          </w:p>
        </w:tc>
        <w:tc>
          <w:tcPr>
            <w:tcW w:w="802" w:type="dxa"/>
            <w:tcMar>
              <w:top w:w="100" w:type="dxa"/>
              <w:left w:w="100" w:type="dxa"/>
              <w:bottom w:w="100" w:type="dxa"/>
              <w:right w:w="100" w:type="dxa"/>
            </w:tcMar>
          </w:tcPr>
          <w:p w14:paraId="1A0B45A2" w14:textId="77777777" w:rsidR="00636CFE" w:rsidRDefault="00636CFE">
            <w:pPr>
              <w:widowControl w:val="0"/>
              <w:spacing w:line="240" w:lineRule="auto"/>
              <w:jc w:val="center"/>
            </w:pPr>
          </w:p>
        </w:tc>
        <w:tc>
          <w:tcPr>
            <w:tcW w:w="802" w:type="dxa"/>
            <w:tcMar>
              <w:top w:w="100" w:type="dxa"/>
              <w:left w:w="100" w:type="dxa"/>
              <w:bottom w:w="100" w:type="dxa"/>
              <w:right w:w="100" w:type="dxa"/>
            </w:tcMar>
          </w:tcPr>
          <w:p w14:paraId="3D7B1E36" w14:textId="77777777" w:rsidR="00636CFE" w:rsidRDefault="000206E7">
            <w:pPr>
              <w:widowControl w:val="0"/>
              <w:spacing w:line="240" w:lineRule="auto"/>
              <w:jc w:val="center"/>
            </w:pPr>
            <w:r>
              <w:t>X</w:t>
            </w:r>
          </w:p>
        </w:tc>
      </w:tr>
      <w:tr w:rsidR="00636CFE" w14:paraId="7058FE31" w14:textId="77777777">
        <w:tc>
          <w:tcPr>
            <w:tcW w:w="7755" w:type="dxa"/>
            <w:shd w:val="clear" w:color="auto" w:fill="B7B7B7"/>
            <w:tcMar>
              <w:top w:w="100" w:type="dxa"/>
              <w:left w:w="100" w:type="dxa"/>
              <w:bottom w:w="100" w:type="dxa"/>
              <w:right w:w="100" w:type="dxa"/>
            </w:tcMar>
          </w:tcPr>
          <w:p w14:paraId="17C9B247" w14:textId="77777777" w:rsidR="00636CFE" w:rsidRDefault="000206E7">
            <w:pPr>
              <w:widowControl w:val="0"/>
              <w:spacing w:line="240" w:lineRule="auto"/>
            </w:pPr>
            <w:r>
              <w:t>Alternatively, do you think that a process of certification by only one healthcare professional is suitable in Northern Ireland for abortions after 12/14 weeks gestation?</w:t>
            </w:r>
          </w:p>
        </w:tc>
        <w:tc>
          <w:tcPr>
            <w:tcW w:w="802" w:type="dxa"/>
            <w:shd w:val="clear" w:color="auto" w:fill="auto"/>
            <w:tcMar>
              <w:top w:w="100" w:type="dxa"/>
              <w:left w:w="100" w:type="dxa"/>
              <w:bottom w:w="100" w:type="dxa"/>
              <w:right w:w="100" w:type="dxa"/>
            </w:tcMar>
          </w:tcPr>
          <w:p w14:paraId="2FC90757" w14:textId="77777777" w:rsidR="00636CFE" w:rsidRDefault="00636CFE">
            <w:pPr>
              <w:widowControl w:val="0"/>
              <w:spacing w:line="240" w:lineRule="auto"/>
            </w:pPr>
          </w:p>
        </w:tc>
        <w:tc>
          <w:tcPr>
            <w:tcW w:w="802" w:type="dxa"/>
            <w:shd w:val="clear" w:color="auto" w:fill="auto"/>
            <w:tcMar>
              <w:top w:w="100" w:type="dxa"/>
              <w:left w:w="100" w:type="dxa"/>
              <w:bottom w:w="100" w:type="dxa"/>
              <w:right w:w="100" w:type="dxa"/>
            </w:tcMar>
          </w:tcPr>
          <w:p w14:paraId="4E2B5B43" w14:textId="77777777" w:rsidR="00636CFE" w:rsidRDefault="000206E7">
            <w:pPr>
              <w:widowControl w:val="0"/>
              <w:spacing w:line="240" w:lineRule="auto"/>
              <w:jc w:val="center"/>
            </w:pPr>
            <w:r>
              <w:t>X</w:t>
            </w:r>
          </w:p>
        </w:tc>
      </w:tr>
      <w:tr w:rsidR="00636CFE" w14:paraId="1C896151" w14:textId="77777777">
        <w:trPr>
          <w:trHeight w:val="420"/>
        </w:trPr>
        <w:tc>
          <w:tcPr>
            <w:tcW w:w="9359" w:type="dxa"/>
            <w:gridSpan w:val="3"/>
            <w:shd w:val="clear" w:color="auto" w:fill="auto"/>
            <w:tcMar>
              <w:top w:w="100" w:type="dxa"/>
              <w:left w:w="100" w:type="dxa"/>
              <w:bottom w:w="100" w:type="dxa"/>
              <w:right w:w="100" w:type="dxa"/>
            </w:tcMar>
          </w:tcPr>
          <w:p w14:paraId="211C8A60" w14:textId="77777777" w:rsidR="00636CFE" w:rsidRDefault="000206E7">
            <w:pPr>
              <w:widowControl w:val="0"/>
              <w:spacing w:line="240" w:lineRule="auto"/>
              <w:rPr>
                <w:b/>
              </w:rPr>
            </w:pPr>
            <w:r>
              <w:rPr>
                <w:b/>
              </w:rPr>
              <w:t>If you answered ‘no’ to either or both of the above, what alternative approach would you suggest?</w:t>
            </w:r>
          </w:p>
          <w:p w14:paraId="5EF53FFE" w14:textId="77777777" w:rsidR="00636CFE" w:rsidRDefault="00636CFE">
            <w:pPr>
              <w:widowControl w:val="0"/>
              <w:spacing w:line="240" w:lineRule="auto"/>
            </w:pPr>
          </w:p>
          <w:p w14:paraId="01A4D92E" w14:textId="77777777" w:rsidR="00636CFE" w:rsidRDefault="000206E7">
            <w:pPr>
              <w:widowControl w:val="0"/>
              <w:spacing w:line="240" w:lineRule="auto"/>
            </w:pPr>
            <w:proofErr w:type="spellStart"/>
            <w:r>
              <w:t>DfCUK</w:t>
            </w:r>
            <w:proofErr w:type="spellEnd"/>
            <w:r>
              <w:t xml:space="preserve"> believes there should not be any form of certification by one or any number of healthcare professionals at any gestational age. </w:t>
            </w:r>
          </w:p>
          <w:p w14:paraId="2C2C6E63" w14:textId="77777777" w:rsidR="00636CFE" w:rsidRDefault="00636CFE">
            <w:pPr>
              <w:widowControl w:val="0"/>
              <w:spacing w:line="240" w:lineRule="auto"/>
            </w:pPr>
          </w:p>
          <w:p w14:paraId="3F939A0B" w14:textId="687CCA3F" w:rsidR="00636CFE" w:rsidRDefault="000206E7" w:rsidP="00D96779">
            <w:pPr>
              <w:widowControl w:val="0"/>
              <w:spacing w:line="240" w:lineRule="auto"/>
            </w:pPr>
            <w:r>
              <w:t xml:space="preserve">Certification is only necessary to meet legal requirements </w:t>
            </w:r>
            <w:r w:rsidR="00D96779">
              <w:t>in mainland UK</w:t>
            </w:r>
            <w:r>
              <w:t>, it is not required by evidence-based clinical standards since it plays no meaningful part in the process of gaining consent for the procedure, for the effective implementation of safeguarding guidelines, or for the improvement of clinical safety. The introduction of any form of certification would therefore represent an unjustified overreach of state control</w:t>
            </w:r>
            <w:r w:rsidR="00D96779">
              <w:t xml:space="preserve">. </w:t>
            </w:r>
          </w:p>
        </w:tc>
      </w:tr>
    </w:tbl>
    <w:p w14:paraId="5D671CF7" w14:textId="77777777" w:rsidR="00636CFE" w:rsidRDefault="000206E7">
      <w:r>
        <w:br w:type="page"/>
      </w:r>
    </w:p>
    <w:p w14:paraId="57CF26F1" w14:textId="77777777" w:rsidR="00636CFE" w:rsidRDefault="00636CFE"/>
    <w:tbl>
      <w:tblPr>
        <w:tblStyle w:val="a8"/>
        <w:tblW w:w="93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56"/>
        <w:gridCol w:w="802"/>
        <w:gridCol w:w="802"/>
      </w:tblGrid>
      <w:tr w:rsidR="00636CFE" w14:paraId="22E17C7F" w14:textId="77777777">
        <w:tc>
          <w:tcPr>
            <w:tcW w:w="7755" w:type="dxa"/>
            <w:vMerge w:val="restart"/>
            <w:shd w:val="clear" w:color="auto" w:fill="B7B7B7"/>
            <w:tcMar>
              <w:top w:w="100" w:type="dxa"/>
              <w:left w:w="100" w:type="dxa"/>
              <w:bottom w:w="100" w:type="dxa"/>
              <w:right w:w="100" w:type="dxa"/>
            </w:tcMar>
          </w:tcPr>
          <w:p w14:paraId="4115C504" w14:textId="77777777" w:rsidR="00636CFE" w:rsidRDefault="000206E7">
            <w:pPr>
              <w:widowControl w:val="0"/>
              <w:spacing w:line="240" w:lineRule="auto"/>
              <w:rPr>
                <w:b/>
              </w:rPr>
            </w:pPr>
            <w:r>
              <w:rPr>
                <w:b/>
              </w:rPr>
              <w:t>Question 10</w:t>
            </w:r>
          </w:p>
          <w:p w14:paraId="7B33FFA5" w14:textId="77777777" w:rsidR="00636CFE" w:rsidRDefault="000206E7">
            <w:pPr>
              <w:widowControl w:val="0"/>
              <w:spacing w:line="240" w:lineRule="auto"/>
            </w:pPr>
            <w:r>
              <w:t>Do you consider a notification process should be put in place in Northern Ireland to provide scrutiny of the services provided, as well as ensuring data is available to provide transparency around access to services?</w:t>
            </w:r>
          </w:p>
        </w:tc>
        <w:tc>
          <w:tcPr>
            <w:tcW w:w="802" w:type="dxa"/>
            <w:shd w:val="clear" w:color="auto" w:fill="B7B7B7"/>
            <w:tcMar>
              <w:top w:w="100" w:type="dxa"/>
              <w:left w:w="100" w:type="dxa"/>
              <w:bottom w:w="100" w:type="dxa"/>
              <w:right w:w="100" w:type="dxa"/>
            </w:tcMar>
          </w:tcPr>
          <w:p w14:paraId="14E34AF0" w14:textId="77777777" w:rsidR="00636CFE" w:rsidRDefault="000206E7">
            <w:pPr>
              <w:widowControl w:val="0"/>
              <w:spacing w:line="240" w:lineRule="auto"/>
              <w:jc w:val="center"/>
            </w:pPr>
            <w:r>
              <w:t>Yes</w:t>
            </w:r>
          </w:p>
        </w:tc>
        <w:tc>
          <w:tcPr>
            <w:tcW w:w="802" w:type="dxa"/>
            <w:shd w:val="clear" w:color="auto" w:fill="B7B7B7"/>
            <w:tcMar>
              <w:top w:w="100" w:type="dxa"/>
              <w:left w:w="100" w:type="dxa"/>
              <w:bottom w:w="100" w:type="dxa"/>
              <w:right w:w="100" w:type="dxa"/>
            </w:tcMar>
          </w:tcPr>
          <w:p w14:paraId="6EBEA589" w14:textId="77777777" w:rsidR="00636CFE" w:rsidRDefault="000206E7">
            <w:pPr>
              <w:widowControl w:val="0"/>
              <w:spacing w:line="240" w:lineRule="auto"/>
              <w:jc w:val="center"/>
            </w:pPr>
            <w:r>
              <w:t>No</w:t>
            </w:r>
          </w:p>
        </w:tc>
      </w:tr>
      <w:tr w:rsidR="00636CFE" w14:paraId="03D46BBC" w14:textId="77777777">
        <w:trPr>
          <w:trHeight w:val="420"/>
        </w:trPr>
        <w:tc>
          <w:tcPr>
            <w:tcW w:w="7755" w:type="dxa"/>
            <w:vMerge/>
            <w:shd w:val="clear" w:color="auto" w:fill="B7B7B7"/>
            <w:tcMar>
              <w:top w:w="100" w:type="dxa"/>
              <w:left w:w="100" w:type="dxa"/>
              <w:bottom w:w="100" w:type="dxa"/>
              <w:right w:w="100" w:type="dxa"/>
            </w:tcMar>
          </w:tcPr>
          <w:p w14:paraId="3F71D433" w14:textId="77777777" w:rsidR="00636CFE" w:rsidRDefault="00636CFE">
            <w:pPr>
              <w:widowControl w:val="0"/>
              <w:spacing w:line="240" w:lineRule="auto"/>
              <w:rPr>
                <w:b/>
              </w:rPr>
            </w:pPr>
          </w:p>
        </w:tc>
        <w:tc>
          <w:tcPr>
            <w:tcW w:w="802" w:type="dxa"/>
            <w:tcMar>
              <w:top w:w="100" w:type="dxa"/>
              <w:left w:w="100" w:type="dxa"/>
              <w:bottom w:w="100" w:type="dxa"/>
              <w:right w:w="100" w:type="dxa"/>
            </w:tcMar>
          </w:tcPr>
          <w:p w14:paraId="0CE68DFC" w14:textId="77777777" w:rsidR="00636CFE" w:rsidRDefault="00636CFE">
            <w:pPr>
              <w:widowControl w:val="0"/>
              <w:spacing w:line="240" w:lineRule="auto"/>
              <w:jc w:val="center"/>
            </w:pPr>
          </w:p>
        </w:tc>
        <w:tc>
          <w:tcPr>
            <w:tcW w:w="802" w:type="dxa"/>
            <w:tcMar>
              <w:top w:w="100" w:type="dxa"/>
              <w:left w:w="100" w:type="dxa"/>
              <w:bottom w:w="100" w:type="dxa"/>
              <w:right w:w="100" w:type="dxa"/>
            </w:tcMar>
          </w:tcPr>
          <w:p w14:paraId="03E1ADC7" w14:textId="77777777" w:rsidR="00636CFE" w:rsidRDefault="000206E7">
            <w:pPr>
              <w:widowControl w:val="0"/>
              <w:spacing w:line="240" w:lineRule="auto"/>
              <w:jc w:val="center"/>
            </w:pPr>
            <w:r>
              <w:t>X</w:t>
            </w:r>
          </w:p>
        </w:tc>
      </w:tr>
      <w:tr w:rsidR="00636CFE" w14:paraId="7DEF3434" w14:textId="77777777">
        <w:trPr>
          <w:trHeight w:val="420"/>
        </w:trPr>
        <w:tc>
          <w:tcPr>
            <w:tcW w:w="9359" w:type="dxa"/>
            <w:gridSpan w:val="3"/>
            <w:shd w:val="clear" w:color="auto" w:fill="auto"/>
            <w:tcMar>
              <w:top w:w="100" w:type="dxa"/>
              <w:left w:w="100" w:type="dxa"/>
              <w:bottom w:w="100" w:type="dxa"/>
              <w:right w:w="100" w:type="dxa"/>
            </w:tcMar>
          </w:tcPr>
          <w:p w14:paraId="0735C6DE" w14:textId="77777777" w:rsidR="00636CFE" w:rsidRDefault="000206E7">
            <w:pPr>
              <w:widowControl w:val="0"/>
              <w:spacing w:line="240" w:lineRule="auto"/>
              <w:rPr>
                <w:b/>
              </w:rPr>
            </w:pPr>
            <w:r>
              <w:rPr>
                <w:b/>
              </w:rPr>
              <w:t>If you answered ‘no’, what alternative approach do you suggest?</w:t>
            </w:r>
          </w:p>
          <w:p w14:paraId="351AF5A3" w14:textId="77777777" w:rsidR="00636CFE" w:rsidRDefault="00636CFE">
            <w:pPr>
              <w:widowControl w:val="0"/>
              <w:spacing w:line="240" w:lineRule="auto"/>
            </w:pPr>
          </w:p>
          <w:p w14:paraId="664E3086" w14:textId="77777777" w:rsidR="00636CFE" w:rsidRDefault="000206E7">
            <w:pPr>
              <w:widowControl w:val="0"/>
              <w:spacing w:line="240" w:lineRule="auto"/>
            </w:pPr>
            <w:proofErr w:type="spellStart"/>
            <w:r>
              <w:t>DfCUK</w:t>
            </w:r>
            <w:proofErr w:type="spellEnd"/>
            <w:r>
              <w:t xml:space="preserve"> supports the collection of data for service audit and quality improvement, as is the case in all areas of healthcare in the UK; any such requirements for the collection of data should not be introduced through legislation but at a regulatory level.</w:t>
            </w:r>
          </w:p>
          <w:p w14:paraId="60A87B5D" w14:textId="77777777" w:rsidR="00636CFE" w:rsidRDefault="00636CFE">
            <w:pPr>
              <w:widowControl w:val="0"/>
              <w:spacing w:line="240" w:lineRule="auto"/>
            </w:pPr>
          </w:p>
          <w:p w14:paraId="3A919433" w14:textId="77777777" w:rsidR="00636CFE" w:rsidRDefault="000206E7">
            <w:pPr>
              <w:widowControl w:val="0"/>
              <w:spacing w:line="240" w:lineRule="auto"/>
            </w:pPr>
            <w:proofErr w:type="spellStart"/>
            <w:r>
              <w:t>DfCUK</w:t>
            </w:r>
            <w:proofErr w:type="spellEnd"/>
            <w:r>
              <w:t xml:space="preserve"> does not support the additional legal requirements for notification specifically for abortion care.</w:t>
            </w:r>
          </w:p>
        </w:tc>
      </w:tr>
    </w:tbl>
    <w:p w14:paraId="5CB29A43" w14:textId="77777777" w:rsidR="00636CFE" w:rsidRDefault="000206E7">
      <w:r>
        <w:br w:type="page"/>
      </w:r>
    </w:p>
    <w:p w14:paraId="4AD4E16B" w14:textId="77777777" w:rsidR="00636CFE" w:rsidRDefault="00636CFE"/>
    <w:tbl>
      <w:tblPr>
        <w:tblStyle w:val="a9"/>
        <w:tblW w:w="93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56"/>
        <w:gridCol w:w="802"/>
        <w:gridCol w:w="802"/>
      </w:tblGrid>
      <w:tr w:rsidR="00636CFE" w14:paraId="1EDF398F" w14:textId="77777777">
        <w:tc>
          <w:tcPr>
            <w:tcW w:w="7755" w:type="dxa"/>
            <w:vMerge w:val="restart"/>
            <w:shd w:val="clear" w:color="auto" w:fill="B7B7B7"/>
            <w:tcMar>
              <w:top w:w="100" w:type="dxa"/>
              <w:left w:w="100" w:type="dxa"/>
              <w:bottom w:w="100" w:type="dxa"/>
              <w:right w:w="100" w:type="dxa"/>
            </w:tcMar>
          </w:tcPr>
          <w:p w14:paraId="63D8A0FB" w14:textId="77777777" w:rsidR="00636CFE" w:rsidRDefault="000206E7">
            <w:pPr>
              <w:widowControl w:val="0"/>
              <w:spacing w:line="240" w:lineRule="auto"/>
              <w:rPr>
                <w:b/>
              </w:rPr>
            </w:pPr>
            <w:r>
              <w:rPr>
                <w:b/>
              </w:rPr>
              <w:t>Question 11</w:t>
            </w:r>
          </w:p>
          <w:p w14:paraId="08A4B898" w14:textId="77777777" w:rsidR="00636CFE" w:rsidRDefault="000206E7">
            <w:pPr>
              <w:widowControl w:val="0"/>
              <w:spacing w:line="240" w:lineRule="auto"/>
            </w:pPr>
            <w:r>
              <w:t>Do you agree that the proposed conscientious objection provision should reflect practice in the rest of the United Kingdom, covering participation in the whole course of treatment for the abortion, but not associated ancillary, administrative, or managerial tasks?</w:t>
            </w:r>
          </w:p>
        </w:tc>
        <w:tc>
          <w:tcPr>
            <w:tcW w:w="802" w:type="dxa"/>
            <w:shd w:val="clear" w:color="auto" w:fill="B7B7B7"/>
            <w:tcMar>
              <w:top w:w="100" w:type="dxa"/>
              <w:left w:w="100" w:type="dxa"/>
              <w:bottom w:w="100" w:type="dxa"/>
              <w:right w:w="100" w:type="dxa"/>
            </w:tcMar>
          </w:tcPr>
          <w:p w14:paraId="324A58EA" w14:textId="77777777" w:rsidR="00636CFE" w:rsidRDefault="000206E7">
            <w:pPr>
              <w:widowControl w:val="0"/>
              <w:spacing w:line="240" w:lineRule="auto"/>
              <w:jc w:val="center"/>
            </w:pPr>
            <w:r>
              <w:t>Yes</w:t>
            </w:r>
          </w:p>
        </w:tc>
        <w:tc>
          <w:tcPr>
            <w:tcW w:w="802" w:type="dxa"/>
            <w:shd w:val="clear" w:color="auto" w:fill="B7B7B7"/>
            <w:tcMar>
              <w:top w:w="100" w:type="dxa"/>
              <w:left w:w="100" w:type="dxa"/>
              <w:bottom w:w="100" w:type="dxa"/>
              <w:right w:w="100" w:type="dxa"/>
            </w:tcMar>
          </w:tcPr>
          <w:p w14:paraId="6941DD9A" w14:textId="77777777" w:rsidR="00636CFE" w:rsidRDefault="000206E7">
            <w:pPr>
              <w:widowControl w:val="0"/>
              <w:spacing w:line="240" w:lineRule="auto"/>
              <w:jc w:val="center"/>
            </w:pPr>
            <w:r>
              <w:t>No</w:t>
            </w:r>
          </w:p>
        </w:tc>
      </w:tr>
      <w:tr w:rsidR="00636CFE" w14:paraId="2E7FC831" w14:textId="77777777">
        <w:trPr>
          <w:trHeight w:val="420"/>
        </w:trPr>
        <w:tc>
          <w:tcPr>
            <w:tcW w:w="7755" w:type="dxa"/>
            <w:vMerge/>
            <w:shd w:val="clear" w:color="auto" w:fill="B7B7B7"/>
            <w:tcMar>
              <w:top w:w="100" w:type="dxa"/>
              <w:left w:w="100" w:type="dxa"/>
              <w:bottom w:w="100" w:type="dxa"/>
              <w:right w:w="100" w:type="dxa"/>
            </w:tcMar>
          </w:tcPr>
          <w:p w14:paraId="74AFE9E7" w14:textId="77777777" w:rsidR="00636CFE" w:rsidRDefault="00636CFE">
            <w:pPr>
              <w:widowControl w:val="0"/>
              <w:spacing w:line="240" w:lineRule="auto"/>
              <w:rPr>
                <w:b/>
              </w:rPr>
            </w:pPr>
          </w:p>
        </w:tc>
        <w:tc>
          <w:tcPr>
            <w:tcW w:w="802" w:type="dxa"/>
            <w:tcMar>
              <w:top w:w="100" w:type="dxa"/>
              <w:left w:w="100" w:type="dxa"/>
              <w:bottom w:w="100" w:type="dxa"/>
              <w:right w:w="100" w:type="dxa"/>
            </w:tcMar>
          </w:tcPr>
          <w:p w14:paraId="1BAD43A6" w14:textId="77777777" w:rsidR="00636CFE" w:rsidRDefault="000206E7">
            <w:pPr>
              <w:widowControl w:val="0"/>
              <w:spacing w:line="240" w:lineRule="auto"/>
              <w:jc w:val="center"/>
            </w:pPr>
            <w:r>
              <w:t>X</w:t>
            </w:r>
          </w:p>
        </w:tc>
        <w:tc>
          <w:tcPr>
            <w:tcW w:w="802" w:type="dxa"/>
            <w:tcMar>
              <w:top w:w="100" w:type="dxa"/>
              <w:left w:w="100" w:type="dxa"/>
              <w:bottom w:w="100" w:type="dxa"/>
              <w:right w:w="100" w:type="dxa"/>
            </w:tcMar>
          </w:tcPr>
          <w:p w14:paraId="6108ED2D" w14:textId="77777777" w:rsidR="00636CFE" w:rsidRDefault="00636CFE">
            <w:pPr>
              <w:widowControl w:val="0"/>
              <w:spacing w:line="240" w:lineRule="auto"/>
              <w:jc w:val="center"/>
            </w:pPr>
          </w:p>
        </w:tc>
      </w:tr>
      <w:tr w:rsidR="00636CFE" w14:paraId="11921EEB" w14:textId="77777777">
        <w:trPr>
          <w:trHeight w:val="420"/>
        </w:trPr>
        <w:tc>
          <w:tcPr>
            <w:tcW w:w="9359" w:type="dxa"/>
            <w:gridSpan w:val="3"/>
            <w:shd w:val="clear" w:color="auto" w:fill="auto"/>
            <w:tcMar>
              <w:top w:w="100" w:type="dxa"/>
              <w:left w:w="100" w:type="dxa"/>
              <w:bottom w:w="100" w:type="dxa"/>
              <w:right w:w="100" w:type="dxa"/>
            </w:tcMar>
          </w:tcPr>
          <w:p w14:paraId="772FC867" w14:textId="77777777" w:rsidR="00636CFE" w:rsidRDefault="000206E7">
            <w:pPr>
              <w:widowControl w:val="0"/>
              <w:spacing w:line="240" w:lineRule="auto"/>
              <w:rPr>
                <w:b/>
              </w:rPr>
            </w:pPr>
            <w:r>
              <w:rPr>
                <w:b/>
              </w:rPr>
              <w:t>If you answered ‘no’, what alternative approach do you suggest?</w:t>
            </w:r>
          </w:p>
          <w:p w14:paraId="7F2817FE" w14:textId="77777777" w:rsidR="00636CFE" w:rsidRDefault="00636CFE">
            <w:pPr>
              <w:widowControl w:val="0"/>
              <w:spacing w:line="240" w:lineRule="auto"/>
              <w:rPr>
                <w:b/>
              </w:rPr>
            </w:pPr>
          </w:p>
          <w:p w14:paraId="402D5FCA" w14:textId="77777777" w:rsidR="00636CFE" w:rsidRDefault="000206E7">
            <w:pPr>
              <w:widowControl w:val="0"/>
              <w:spacing w:line="240" w:lineRule="auto"/>
            </w:pPr>
            <w:proofErr w:type="spellStart"/>
            <w:r>
              <w:t>DfCUK</w:t>
            </w:r>
            <w:proofErr w:type="spellEnd"/>
            <w:r>
              <w:t xml:space="preserve"> believes that healthcare professionals with sincere religious or moral beliefs that conflict with providing abortion care should be permitted to opt out of participating in treatment, as in section 4 of the Abortion Act 1967. It is essential that section 4(2) of the Abortion Act remains in place: requiring individuals to participate in treatment necessary to save the life or prevent grave permanent injury to the mental or physical health of a pregnant woman.</w:t>
            </w:r>
          </w:p>
          <w:p w14:paraId="27C08D3E" w14:textId="77777777" w:rsidR="00636CFE" w:rsidRDefault="00636CFE">
            <w:pPr>
              <w:widowControl w:val="0"/>
              <w:spacing w:line="240" w:lineRule="auto"/>
            </w:pPr>
          </w:p>
          <w:p w14:paraId="20F75A98" w14:textId="77777777" w:rsidR="00636CFE" w:rsidRDefault="000206E7">
            <w:pPr>
              <w:widowControl w:val="0"/>
              <w:spacing w:line="240" w:lineRule="auto"/>
            </w:pPr>
            <w:proofErr w:type="spellStart"/>
            <w:r>
              <w:t>DfCUK</w:t>
            </w:r>
            <w:proofErr w:type="spellEnd"/>
            <w:r>
              <w:t xml:space="preserve"> supports the conclusion of Supreme Court ruling in the case </w:t>
            </w:r>
            <w:hyperlink r:id="rId5">
              <w:r>
                <w:rPr>
                  <w:i/>
                  <w:color w:val="1155CC"/>
                  <w:u w:val="single"/>
                </w:rPr>
                <w:t xml:space="preserve">Greater Glasgow Health Board v. </w:t>
              </w:r>
              <w:proofErr w:type="spellStart"/>
              <w:r>
                <w:rPr>
                  <w:i/>
                  <w:color w:val="1155CC"/>
                  <w:u w:val="single"/>
                </w:rPr>
                <w:t>Doogan</w:t>
              </w:r>
              <w:proofErr w:type="spellEnd"/>
              <w:r>
                <w:rPr>
                  <w:i/>
                  <w:color w:val="1155CC"/>
                  <w:u w:val="single"/>
                </w:rPr>
                <w:t xml:space="preserve"> (2014)</w:t>
              </w:r>
            </w:hyperlink>
            <w:hyperlink r:id="rId6">
              <w:r>
                <w:rPr>
                  <w:color w:val="1155CC"/>
                  <w:u w:val="single"/>
                </w:rPr>
                <w:t xml:space="preserve"> </w:t>
              </w:r>
            </w:hyperlink>
            <w:hyperlink r:id="rId7">
              <w:r>
                <w:rPr>
                  <w:i/>
                  <w:color w:val="1155CC"/>
                  <w:u w:val="single"/>
                </w:rPr>
                <w:t>UKSC68</w:t>
              </w:r>
            </w:hyperlink>
            <w:r>
              <w:t xml:space="preserve">, which ruled that ‘participating in treatment’ means taking part in a hands-on capacity: actually performing the tasks involved in the course of treatment. </w:t>
            </w:r>
          </w:p>
          <w:p w14:paraId="4C5B2F3E" w14:textId="77777777" w:rsidR="00636CFE" w:rsidRDefault="00636CFE">
            <w:pPr>
              <w:widowControl w:val="0"/>
              <w:spacing w:line="240" w:lineRule="auto"/>
            </w:pPr>
          </w:p>
          <w:p w14:paraId="613035F0" w14:textId="6B2899D6" w:rsidR="00636CFE" w:rsidRDefault="000206E7">
            <w:pPr>
              <w:widowControl w:val="0"/>
              <w:spacing w:line="240" w:lineRule="auto"/>
            </w:pPr>
            <w:r>
              <w:t>In order to comply with the recommendations of the CEDAW report, as is necessary under section 9 of the Northern Ireland (Executive Formation) Act 2019, the government must ensure “access to high quality abortion and post-abortion care in all public health facilities”. The introduction of legislation that extends the right to conscientious objection to cover ancillary, administrative or managerial tasks would seriously undermine the state’s ability to meet this requirement</w:t>
            </w:r>
            <w:r w:rsidR="00517E37">
              <w:t>,</w:t>
            </w:r>
            <w:r>
              <w:t xml:space="preserve"> due to the detrimental impact such an extension would have on workforce sustainability and equitable access to services in Northern Ireland.</w:t>
            </w:r>
          </w:p>
        </w:tc>
      </w:tr>
    </w:tbl>
    <w:p w14:paraId="2DB8D1F9" w14:textId="77777777" w:rsidR="00636CFE" w:rsidRDefault="000206E7">
      <w:r>
        <w:br w:type="page"/>
      </w:r>
    </w:p>
    <w:p w14:paraId="265C0491" w14:textId="77777777" w:rsidR="00636CFE" w:rsidRDefault="00636CFE"/>
    <w:tbl>
      <w:tblPr>
        <w:tblStyle w:val="aa"/>
        <w:tblW w:w="93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56"/>
        <w:gridCol w:w="802"/>
        <w:gridCol w:w="802"/>
      </w:tblGrid>
      <w:tr w:rsidR="00636CFE" w14:paraId="6F83FFC0" w14:textId="77777777">
        <w:trPr>
          <w:trHeight w:val="460"/>
        </w:trPr>
        <w:tc>
          <w:tcPr>
            <w:tcW w:w="7755" w:type="dxa"/>
            <w:vMerge w:val="restart"/>
            <w:shd w:val="clear" w:color="auto" w:fill="B7B7B7"/>
            <w:tcMar>
              <w:top w:w="100" w:type="dxa"/>
              <w:left w:w="100" w:type="dxa"/>
              <w:bottom w:w="100" w:type="dxa"/>
              <w:right w:w="100" w:type="dxa"/>
            </w:tcMar>
          </w:tcPr>
          <w:p w14:paraId="3327F09D" w14:textId="77777777" w:rsidR="00636CFE" w:rsidRDefault="000206E7">
            <w:pPr>
              <w:widowControl w:val="0"/>
              <w:spacing w:line="240" w:lineRule="auto"/>
              <w:rPr>
                <w:b/>
              </w:rPr>
            </w:pPr>
            <w:r>
              <w:rPr>
                <w:b/>
              </w:rPr>
              <w:t>Question 12</w:t>
            </w:r>
          </w:p>
          <w:p w14:paraId="1E468AE2" w14:textId="77777777" w:rsidR="00636CFE" w:rsidRDefault="000206E7">
            <w:pPr>
              <w:widowControl w:val="0"/>
              <w:spacing w:line="240" w:lineRule="auto"/>
            </w:pPr>
            <w:r>
              <w:t>Do you think any further protections or clarification regarding conscientious objection is required in the regulations?</w:t>
            </w:r>
          </w:p>
        </w:tc>
        <w:tc>
          <w:tcPr>
            <w:tcW w:w="802" w:type="dxa"/>
            <w:shd w:val="clear" w:color="auto" w:fill="B7B7B7"/>
            <w:tcMar>
              <w:top w:w="100" w:type="dxa"/>
              <w:left w:w="100" w:type="dxa"/>
              <w:bottom w:w="100" w:type="dxa"/>
              <w:right w:w="100" w:type="dxa"/>
            </w:tcMar>
          </w:tcPr>
          <w:p w14:paraId="134ABD65" w14:textId="77777777" w:rsidR="00636CFE" w:rsidRDefault="000206E7">
            <w:pPr>
              <w:widowControl w:val="0"/>
              <w:spacing w:line="240" w:lineRule="auto"/>
              <w:jc w:val="center"/>
            </w:pPr>
            <w:r>
              <w:t>Yes</w:t>
            </w:r>
          </w:p>
        </w:tc>
        <w:tc>
          <w:tcPr>
            <w:tcW w:w="802" w:type="dxa"/>
            <w:shd w:val="clear" w:color="auto" w:fill="B7B7B7"/>
            <w:tcMar>
              <w:top w:w="100" w:type="dxa"/>
              <w:left w:w="100" w:type="dxa"/>
              <w:bottom w:w="100" w:type="dxa"/>
              <w:right w:w="100" w:type="dxa"/>
            </w:tcMar>
          </w:tcPr>
          <w:p w14:paraId="3550957F" w14:textId="77777777" w:rsidR="00636CFE" w:rsidRDefault="000206E7">
            <w:pPr>
              <w:widowControl w:val="0"/>
              <w:spacing w:line="240" w:lineRule="auto"/>
              <w:jc w:val="center"/>
            </w:pPr>
            <w:r>
              <w:t>No</w:t>
            </w:r>
          </w:p>
        </w:tc>
      </w:tr>
      <w:tr w:rsidR="00636CFE" w14:paraId="65CF8FF9" w14:textId="77777777">
        <w:trPr>
          <w:trHeight w:val="300"/>
        </w:trPr>
        <w:tc>
          <w:tcPr>
            <w:tcW w:w="7755" w:type="dxa"/>
            <w:vMerge/>
            <w:shd w:val="clear" w:color="auto" w:fill="B7B7B7"/>
            <w:tcMar>
              <w:top w:w="100" w:type="dxa"/>
              <w:left w:w="100" w:type="dxa"/>
              <w:bottom w:w="100" w:type="dxa"/>
              <w:right w:w="100" w:type="dxa"/>
            </w:tcMar>
          </w:tcPr>
          <w:p w14:paraId="35F7680E" w14:textId="77777777" w:rsidR="00636CFE" w:rsidRDefault="00636CFE">
            <w:pPr>
              <w:widowControl w:val="0"/>
              <w:spacing w:line="240" w:lineRule="auto"/>
              <w:rPr>
                <w:b/>
              </w:rPr>
            </w:pPr>
          </w:p>
        </w:tc>
        <w:tc>
          <w:tcPr>
            <w:tcW w:w="802" w:type="dxa"/>
            <w:tcMar>
              <w:top w:w="100" w:type="dxa"/>
              <w:left w:w="100" w:type="dxa"/>
              <w:bottom w:w="100" w:type="dxa"/>
              <w:right w:w="100" w:type="dxa"/>
            </w:tcMar>
          </w:tcPr>
          <w:p w14:paraId="6F5FABF0" w14:textId="77777777" w:rsidR="00636CFE" w:rsidRDefault="000206E7">
            <w:pPr>
              <w:widowControl w:val="0"/>
              <w:spacing w:line="240" w:lineRule="auto"/>
              <w:jc w:val="center"/>
            </w:pPr>
            <w:r>
              <w:t>X</w:t>
            </w:r>
          </w:p>
        </w:tc>
        <w:tc>
          <w:tcPr>
            <w:tcW w:w="802" w:type="dxa"/>
            <w:tcMar>
              <w:top w:w="100" w:type="dxa"/>
              <w:left w:w="100" w:type="dxa"/>
              <w:bottom w:w="100" w:type="dxa"/>
              <w:right w:w="100" w:type="dxa"/>
            </w:tcMar>
          </w:tcPr>
          <w:p w14:paraId="445401A2" w14:textId="77777777" w:rsidR="00636CFE" w:rsidRDefault="00636CFE">
            <w:pPr>
              <w:widowControl w:val="0"/>
              <w:spacing w:line="240" w:lineRule="auto"/>
              <w:jc w:val="center"/>
            </w:pPr>
          </w:p>
        </w:tc>
      </w:tr>
      <w:tr w:rsidR="00636CFE" w14:paraId="3239693D" w14:textId="77777777">
        <w:trPr>
          <w:trHeight w:val="420"/>
        </w:trPr>
        <w:tc>
          <w:tcPr>
            <w:tcW w:w="9359" w:type="dxa"/>
            <w:gridSpan w:val="3"/>
            <w:shd w:val="clear" w:color="auto" w:fill="auto"/>
            <w:tcMar>
              <w:top w:w="100" w:type="dxa"/>
              <w:left w:w="100" w:type="dxa"/>
              <w:bottom w:w="100" w:type="dxa"/>
              <w:right w:w="100" w:type="dxa"/>
            </w:tcMar>
          </w:tcPr>
          <w:p w14:paraId="66D3216A" w14:textId="77777777" w:rsidR="00636CFE" w:rsidRDefault="000206E7">
            <w:pPr>
              <w:widowControl w:val="0"/>
              <w:spacing w:line="240" w:lineRule="auto"/>
              <w:rPr>
                <w:b/>
              </w:rPr>
            </w:pPr>
            <w:r>
              <w:rPr>
                <w:b/>
              </w:rPr>
              <w:t>If you answered ‘yes’, please suggest additional measures that would improve the regulations:</w:t>
            </w:r>
          </w:p>
          <w:p w14:paraId="4CB5D72B" w14:textId="77777777" w:rsidR="00636CFE" w:rsidRDefault="00636CFE">
            <w:pPr>
              <w:widowControl w:val="0"/>
              <w:spacing w:line="240" w:lineRule="auto"/>
            </w:pPr>
          </w:p>
          <w:p w14:paraId="770C6987" w14:textId="6D0B2DBF" w:rsidR="00636CFE" w:rsidRDefault="000206E7">
            <w:pPr>
              <w:widowControl w:val="0"/>
              <w:spacing w:line="240" w:lineRule="auto"/>
            </w:pPr>
            <w:r>
              <w:t>Those with a conscientious objection to abortion must not be permitted to obstruct or delay access to abortion care by, for example, attempting to dissuade a patient from having an abortion, giving women false information about abortion, refusing to refer or give any information or deliberately delaying referral. The Supreme Court ruling referenced in our response to question 11 concluded that the “duty of care owed to patients by members of the health care profession is that any conscientious objector is under an obligation to refer the case to a professional who does not share the objection” (</w:t>
            </w:r>
            <w:hyperlink r:id="rId8">
              <w:r>
                <w:rPr>
                  <w:color w:val="1155CC"/>
                  <w:u w:val="single"/>
                </w:rPr>
                <w:t>paragraph 40</w:t>
              </w:r>
            </w:hyperlink>
            <w:r>
              <w:t xml:space="preserve">). </w:t>
            </w:r>
            <w:proofErr w:type="spellStart"/>
            <w:r>
              <w:t>DfCUK</w:t>
            </w:r>
            <w:proofErr w:type="spellEnd"/>
            <w:r>
              <w:t xml:space="preserve"> therefore believes that legal clarification on the differences between conscientious objection to participating in treatment</w:t>
            </w:r>
            <w:r w:rsidR="00517E37">
              <w:t>,</w:t>
            </w:r>
            <w:r>
              <w:t xml:space="preserve"> and the obstruction of abortion care</w:t>
            </w:r>
            <w:r w:rsidR="00517E37">
              <w:t>,</w:t>
            </w:r>
            <w:r>
              <w:t xml:space="preserve"> would improve regulations. </w:t>
            </w:r>
          </w:p>
        </w:tc>
      </w:tr>
    </w:tbl>
    <w:p w14:paraId="5F87131D" w14:textId="77777777" w:rsidR="00636CFE" w:rsidRDefault="000206E7">
      <w:r>
        <w:br w:type="page"/>
      </w:r>
    </w:p>
    <w:p w14:paraId="5BF52416" w14:textId="77777777" w:rsidR="00636CFE" w:rsidRDefault="00636CFE"/>
    <w:tbl>
      <w:tblPr>
        <w:tblStyle w:val="ab"/>
        <w:tblW w:w="93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56"/>
        <w:gridCol w:w="802"/>
        <w:gridCol w:w="802"/>
      </w:tblGrid>
      <w:tr w:rsidR="00636CFE" w14:paraId="0E465281" w14:textId="77777777">
        <w:trPr>
          <w:trHeight w:val="460"/>
        </w:trPr>
        <w:tc>
          <w:tcPr>
            <w:tcW w:w="7755" w:type="dxa"/>
            <w:vMerge w:val="restart"/>
            <w:shd w:val="clear" w:color="auto" w:fill="B7B7B7"/>
            <w:tcMar>
              <w:top w:w="100" w:type="dxa"/>
              <w:left w:w="100" w:type="dxa"/>
              <w:bottom w:w="100" w:type="dxa"/>
              <w:right w:w="100" w:type="dxa"/>
            </w:tcMar>
          </w:tcPr>
          <w:p w14:paraId="6676570D" w14:textId="77777777" w:rsidR="00636CFE" w:rsidRDefault="000206E7">
            <w:pPr>
              <w:widowControl w:val="0"/>
              <w:spacing w:line="240" w:lineRule="auto"/>
              <w:rPr>
                <w:b/>
              </w:rPr>
            </w:pPr>
            <w:r>
              <w:rPr>
                <w:b/>
              </w:rPr>
              <w:t>Question 13</w:t>
            </w:r>
          </w:p>
          <w:p w14:paraId="64F67F9D" w14:textId="77777777" w:rsidR="00636CFE" w:rsidRDefault="000206E7">
            <w:pPr>
              <w:widowControl w:val="0"/>
              <w:spacing w:line="240" w:lineRule="auto"/>
            </w:pPr>
            <w:r>
              <w:t>Do you agree that there should be provision for powers which allow for an exclusion or safe zone to be put in place?</w:t>
            </w:r>
          </w:p>
        </w:tc>
        <w:tc>
          <w:tcPr>
            <w:tcW w:w="802" w:type="dxa"/>
            <w:shd w:val="clear" w:color="auto" w:fill="B7B7B7"/>
            <w:tcMar>
              <w:top w:w="100" w:type="dxa"/>
              <w:left w:w="100" w:type="dxa"/>
              <w:bottom w:w="100" w:type="dxa"/>
              <w:right w:w="100" w:type="dxa"/>
            </w:tcMar>
          </w:tcPr>
          <w:p w14:paraId="5F8A8778" w14:textId="77777777" w:rsidR="00636CFE" w:rsidRDefault="000206E7">
            <w:pPr>
              <w:widowControl w:val="0"/>
              <w:spacing w:line="240" w:lineRule="auto"/>
              <w:jc w:val="center"/>
            </w:pPr>
            <w:r>
              <w:t>Yes</w:t>
            </w:r>
          </w:p>
        </w:tc>
        <w:tc>
          <w:tcPr>
            <w:tcW w:w="802" w:type="dxa"/>
            <w:shd w:val="clear" w:color="auto" w:fill="B7B7B7"/>
            <w:tcMar>
              <w:top w:w="100" w:type="dxa"/>
              <w:left w:w="100" w:type="dxa"/>
              <w:bottom w:w="100" w:type="dxa"/>
              <w:right w:w="100" w:type="dxa"/>
            </w:tcMar>
          </w:tcPr>
          <w:p w14:paraId="607BF3D6" w14:textId="77777777" w:rsidR="00636CFE" w:rsidRDefault="000206E7">
            <w:pPr>
              <w:widowControl w:val="0"/>
              <w:spacing w:line="240" w:lineRule="auto"/>
              <w:jc w:val="center"/>
            </w:pPr>
            <w:r>
              <w:t>No</w:t>
            </w:r>
          </w:p>
        </w:tc>
      </w:tr>
      <w:tr w:rsidR="00636CFE" w14:paraId="22C3F089" w14:textId="77777777">
        <w:trPr>
          <w:trHeight w:val="300"/>
        </w:trPr>
        <w:tc>
          <w:tcPr>
            <w:tcW w:w="7755" w:type="dxa"/>
            <w:vMerge/>
            <w:shd w:val="clear" w:color="auto" w:fill="B7B7B7"/>
            <w:tcMar>
              <w:top w:w="100" w:type="dxa"/>
              <w:left w:w="100" w:type="dxa"/>
              <w:bottom w:w="100" w:type="dxa"/>
              <w:right w:w="100" w:type="dxa"/>
            </w:tcMar>
          </w:tcPr>
          <w:p w14:paraId="3AD7D8B5" w14:textId="77777777" w:rsidR="00636CFE" w:rsidRDefault="00636CFE">
            <w:pPr>
              <w:widowControl w:val="0"/>
              <w:spacing w:line="240" w:lineRule="auto"/>
              <w:rPr>
                <w:b/>
              </w:rPr>
            </w:pPr>
          </w:p>
        </w:tc>
        <w:tc>
          <w:tcPr>
            <w:tcW w:w="802" w:type="dxa"/>
            <w:tcMar>
              <w:top w:w="100" w:type="dxa"/>
              <w:left w:w="100" w:type="dxa"/>
              <w:bottom w:w="100" w:type="dxa"/>
              <w:right w:w="100" w:type="dxa"/>
            </w:tcMar>
          </w:tcPr>
          <w:p w14:paraId="05A17A4A" w14:textId="77777777" w:rsidR="00636CFE" w:rsidRDefault="000206E7">
            <w:pPr>
              <w:widowControl w:val="0"/>
              <w:spacing w:line="240" w:lineRule="auto"/>
              <w:jc w:val="center"/>
            </w:pPr>
            <w:r>
              <w:t>X</w:t>
            </w:r>
          </w:p>
        </w:tc>
        <w:tc>
          <w:tcPr>
            <w:tcW w:w="802" w:type="dxa"/>
            <w:tcMar>
              <w:top w:w="100" w:type="dxa"/>
              <w:left w:w="100" w:type="dxa"/>
              <w:bottom w:w="100" w:type="dxa"/>
              <w:right w:w="100" w:type="dxa"/>
            </w:tcMar>
          </w:tcPr>
          <w:p w14:paraId="1EDD16E4" w14:textId="77777777" w:rsidR="00636CFE" w:rsidRDefault="00636CFE">
            <w:pPr>
              <w:widowControl w:val="0"/>
              <w:spacing w:line="240" w:lineRule="auto"/>
              <w:jc w:val="center"/>
            </w:pPr>
          </w:p>
        </w:tc>
      </w:tr>
      <w:tr w:rsidR="00636CFE" w14:paraId="4E41B228" w14:textId="77777777">
        <w:trPr>
          <w:trHeight w:val="420"/>
        </w:trPr>
        <w:tc>
          <w:tcPr>
            <w:tcW w:w="9359" w:type="dxa"/>
            <w:gridSpan w:val="3"/>
            <w:shd w:val="clear" w:color="auto" w:fill="auto"/>
            <w:tcMar>
              <w:top w:w="100" w:type="dxa"/>
              <w:left w:w="100" w:type="dxa"/>
              <w:bottom w:w="100" w:type="dxa"/>
              <w:right w:w="100" w:type="dxa"/>
            </w:tcMar>
          </w:tcPr>
          <w:p w14:paraId="51EF8B17" w14:textId="77777777" w:rsidR="00636CFE" w:rsidRDefault="000206E7">
            <w:pPr>
              <w:widowControl w:val="0"/>
              <w:spacing w:before="120" w:after="240" w:line="252" w:lineRule="auto"/>
              <w:rPr>
                <w:b/>
              </w:rPr>
            </w:pPr>
            <w:r>
              <w:rPr>
                <w:b/>
              </w:rPr>
              <w:t>If you answered ‘no’, what alternative approach do you suggest?</w:t>
            </w:r>
          </w:p>
          <w:p w14:paraId="6DB7CA98" w14:textId="77777777" w:rsidR="00636CFE" w:rsidRDefault="000206E7">
            <w:pPr>
              <w:widowControl w:val="0"/>
              <w:spacing w:before="240" w:after="240" w:line="240" w:lineRule="auto"/>
            </w:pPr>
            <w:proofErr w:type="spellStart"/>
            <w:r>
              <w:t>DfCUK</w:t>
            </w:r>
            <w:proofErr w:type="spellEnd"/>
            <w:r>
              <w:t xml:space="preserve"> </w:t>
            </w:r>
            <w:proofErr w:type="spellStart"/>
            <w:r>
              <w:t>favours</w:t>
            </w:r>
            <w:proofErr w:type="spellEnd"/>
            <w:r>
              <w:t xml:space="preserve"> an exclusion zone regulation such as that which is specified in </w:t>
            </w:r>
            <w:hyperlink r:id="rId9">
              <w:r>
                <w:rPr>
                  <w:color w:val="1155CC"/>
                  <w:u w:val="single"/>
                </w:rPr>
                <w:t>sections 18-27 of the Isle of Man Abortion Reform Act 2019</w:t>
              </w:r>
            </w:hyperlink>
            <w:r>
              <w:t xml:space="preserve">. Anti-abortion protests outside clinics are a frequent occurrence throughout the UK, including in Belfast where they have been larger, more abusive and violent than anywhere else in the UK, resulting in several arrests over the past few years. Evidence collated by multiple groups and submitted to the Home Office details the distress and intimidation suffered by women accessing services as a result of protests outside clinics. </w:t>
            </w:r>
          </w:p>
          <w:p w14:paraId="3EE40FDF" w14:textId="77777777" w:rsidR="00636CFE" w:rsidRDefault="000206E7">
            <w:pPr>
              <w:widowControl w:val="0"/>
              <w:spacing w:before="240" w:after="240" w:line="240" w:lineRule="auto"/>
            </w:pPr>
            <w:r>
              <w:t xml:space="preserve">Public Spaces Protection Orders have been used to limited effect outside three clinics in England so far. However, these are time consuming to set up, and are a temporary measure, expiring three years after implementation. </w:t>
            </w:r>
            <w:proofErr w:type="spellStart"/>
            <w:r>
              <w:t>DfCUK</w:t>
            </w:r>
            <w:proofErr w:type="spellEnd"/>
            <w:r>
              <w:t xml:space="preserve"> believes that introducing powers that allow for an exclusion zone would offer a more appropriate and effective mechanism for protecting services users and healthcare workers from harassment and intimidation.</w:t>
            </w:r>
          </w:p>
        </w:tc>
      </w:tr>
    </w:tbl>
    <w:p w14:paraId="495C81B2" w14:textId="77777777" w:rsidR="00636CFE" w:rsidRDefault="00636CFE"/>
    <w:p w14:paraId="7CE86958" w14:textId="77777777" w:rsidR="00636CFE" w:rsidRDefault="00636CFE"/>
    <w:p w14:paraId="7B1E5372" w14:textId="77777777" w:rsidR="00636CFE" w:rsidRDefault="00636CFE"/>
    <w:p w14:paraId="55742DA1" w14:textId="77777777" w:rsidR="00636CFE" w:rsidRDefault="000206E7">
      <w:r>
        <w:br w:type="page"/>
      </w:r>
    </w:p>
    <w:p w14:paraId="65076502" w14:textId="77777777" w:rsidR="00636CFE" w:rsidRDefault="00636CFE"/>
    <w:tbl>
      <w:tblPr>
        <w:tblStyle w:val="ac"/>
        <w:tblW w:w="93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56"/>
        <w:gridCol w:w="802"/>
        <w:gridCol w:w="802"/>
      </w:tblGrid>
      <w:tr w:rsidR="00636CFE" w14:paraId="7BB377B0" w14:textId="77777777">
        <w:trPr>
          <w:trHeight w:val="460"/>
        </w:trPr>
        <w:tc>
          <w:tcPr>
            <w:tcW w:w="7755" w:type="dxa"/>
            <w:vMerge w:val="restart"/>
            <w:shd w:val="clear" w:color="auto" w:fill="B7B7B7"/>
            <w:tcMar>
              <w:top w:w="100" w:type="dxa"/>
              <w:left w:w="100" w:type="dxa"/>
              <w:bottom w:w="100" w:type="dxa"/>
              <w:right w:w="100" w:type="dxa"/>
            </w:tcMar>
          </w:tcPr>
          <w:p w14:paraId="67BAF0AA" w14:textId="77777777" w:rsidR="00636CFE" w:rsidRDefault="000206E7">
            <w:pPr>
              <w:widowControl w:val="0"/>
              <w:spacing w:line="240" w:lineRule="auto"/>
              <w:rPr>
                <w:b/>
              </w:rPr>
            </w:pPr>
            <w:r>
              <w:rPr>
                <w:b/>
              </w:rPr>
              <w:t>Question 14</w:t>
            </w:r>
          </w:p>
          <w:p w14:paraId="09AF9C07" w14:textId="77777777" w:rsidR="00636CFE" w:rsidRDefault="000206E7">
            <w:pPr>
              <w:widowControl w:val="0"/>
              <w:spacing w:line="240" w:lineRule="auto"/>
            </w:pPr>
            <w:r>
              <w:t>Do you consider there should also be a power to designate a separate zone where protest can take place under certain conditions?</w:t>
            </w:r>
          </w:p>
        </w:tc>
        <w:tc>
          <w:tcPr>
            <w:tcW w:w="802" w:type="dxa"/>
            <w:shd w:val="clear" w:color="auto" w:fill="B7B7B7"/>
            <w:tcMar>
              <w:top w:w="100" w:type="dxa"/>
              <w:left w:w="100" w:type="dxa"/>
              <w:bottom w:w="100" w:type="dxa"/>
              <w:right w:w="100" w:type="dxa"/>
            </w:tcMar>
          </w:tcPr>
          <w:p w14:paraId="31016C18" w14:textId="77777777" w:rsidR="00636CFE" w:rsidRDefault="000206E7">
            <w:pPr>
              <w:widowControl w:val="0"/>
              <w:spacing w:line="240" w:lineRule="auto"/>
              <w:jc w:val="center"/>
            </w:pPr>
            <w:r>
              <w:t>Yes</w:t>
            </w:r>
          </w:p>
        </w:tc>
        <w:tc>
          <w:tcPr>
            <w:tcW w:w="802" w:type="dxa"/>
            <w:shd w:val="clear" w:color="auto" w:fill="B7B7B7"/>
            <w:tcMar>
              <w:top w:w="100" w:type="dxa"/>
              <w:left w:w="100" w:type="dxa"/>
              <w:bottom w:w="100" w:type="dxa"/>
              <w:right w:w="100" w:type="dxa"/>
            </w:tcMar>
          </w:tcPr>
          <w:p w14:paraId="1E9CAD5C" w14:textId="77777777" w:rsidR="00636CFE" w:rsidRDefault="000206E7">
            <w:pPr>
              <w:widowControl w:val="0"/>
              <w:spacing w:line="240" w:lineRule="auto"/>
              <w:jc w:val="center"/>
            </w:pPr>
            <w:r>
              <w:t>No</w:t>
            </w:r>
          </w:p>
        </w:tc>
      </w:tr>
      <w:tr w:rsidR="00636CFE" w14:paraId="20AECEC8" w14:textId="77777777">
        <w:trPr>
          <w:trHeight w:val="300"/>
        </w:trPr>
        <w:tc>
          <w:tcPr>
            <w:tcW w:w="7755" w:type="dxa"/>
            <w:vMerge/>
            <w:shd w:val="clear" w:color="auto" w:fill="B7B7B7"/>
            <w:tcMar>
              <w:top w:w="100" w:type="dxa"/>
              <w:left w:w="100" w:type="dxa"/>
              <w:bottom w:w="100" w:type="dxa"/>
              <w:right w:w="100" w:type="dxa"/>
            </w:tcMar>
          </w:tcPr>
          <w:p w14:paraId="2F038FE7" w14:textId="77777777" w:rsidR="00636CFE" w:rsidRDefault="00636CFE">
            <w:pPr>
              <w:widowControl w:val="0"/>
              <w:spacing w:line="240" w:lineRule="auto"/>
              <w:rPr>
                <w:b/>
              </w:rPr>
            </w:pPr>
          </w:p>
        </w:tc>
        <w:tc>
          <w:tcPr>
            <w:tcW w:w="802" w:type="dxa"/>
            <w:tcMar>
              <w:top w:w="100" w:type="dxa"/>
              <w:left w:w="100" w:type="dxa"/>
              <w:bottom w:w="100" w:type="dxa"/>
              <w:right w:w="100" w:type="dxa"/>
            </w:tcMar>
          </w:tcPr>
          <w:p w14:paraId="36B4593A" w14:textId="77777777" w:rsidR="00636CFE" w:rsidRDefault="00636CFE">
            <w:pPr>
              <w:widowControl w:val="0"/>
              <w:spacing w:line="240" w:lineRule="auto"/>
              <w:jc w:val="center"/>
            </w:pPr>
          </w:p>
        </w:tc>
        <w:tc>
          <w:tcPr>
            <w:tcW w:w="802" w:type="dxa"/>
            <w:tcMar>
              <w:top w:w="100" w:type="dxa"/>
              <w:left w:w="100" w:type="dxa"/>
              <w:bottom w:w="100" w:type="dxa"/>
              <w:right w:w="100" w:type="dxa"/>
            </w:tcMar>
          </w:tcPr>
          <w:p w14:paraId="3FCFC469" w14:textId="77777777" w:rsidR="00636CFE" w:rsidRDefault="000206E7">
            <w:pPr>
              <w:widowControl w:val="0"/>
              <w:spacing w:line="240" w:lineRule="auto"/>
              <w:jc w:val="center"/>
            </w:pPr>
            <w:r>
              <w:t>X</w:t>
            </w:r>
          </w:p>
        </w:tc>
      </w:tr>
      <w:tr w:rsidR="00636CFE" w14:paraId="252C1A93" w14:textId="77777777">
        <w:trPr>
          <w:trHeight w:val="420"/>
        </w:trPr>
        <w:tc>
          <w:tcPr>
            <w:tcW w:w="9359" w:type="dxa"/>
            <w:gridSpan w:val="3"/>
            <w:shd w:val="clear" w:color="auto" w:fill="auto"/>
            <w:tcMar>
              <w:top w:w="100" w:type="dxa"/>
              <w:left w:w="100" w:type="dxa"/>
              <w:bottom w:w="100" w:type="dxa"/>
              <w:right w:w="100" w:type="dxa"/>
            </w:tcMar>
          </w:tcPr>
          <w:p w14:paraId="6D3F91F0" w14:textId="77777777" w:rsidR="00636CFE" w:rsidRDefault="000206E7">
            <w:pPr>
              <w:widowControl w:val="0"/>
              <w:spacing w:before="120" w:after="240" w:line="252" w:lineRule="auto"/>
              <w:rPr>
                <w:b/>
              </w:rPr>
            </w:pPr>
            <w:r>
              <w:rPr>
                <w:b/>
              </w:rPr>
              <w:t>If you answered ‘no’, what alternative approach do you suggest?</w:t>
            </w:r>
          </w:p>
          <w:p w14:paraId="3ACEA8BC" w14:textId="2B1A9D69" w:rsidR="00636CFE" w:rsidRDefault="000206E7">
            <w:pPr>
              <w:widowControl w:val="0"/>
              <w:spacing w:before="120" w:after="240" w:line="252" w:lineRule="auto"/>
            </w:pPr>
            <w:proofErr w:type="spellStart"/>
            <w:r>
              <w:t>DfCUK</w:t>
            </w:r>
            <w:proofErr w:type="spellEnd"/>
            <w:r>
              <w:t xml:space="preserve"> does not support the introduction of a ‘separate zone’ where protest can take place; we consider in unnecessary since protesters can use </w:t>
            </w:r>
            <w:r w:rsidR="007E3627">
              <w:t xml:space="preserve">any </w:t>
            </w:r>
            <w:r>
              <w:t>public land outside the exclusion zone.</w:t>
            </w:r>
          </w:p>
        </w:tc>
      </w:tr>
    </w:tbl>
    <w:p w14:paraId="280450EC" w14:textId="77777777" w:rsidR="00636CFE" w:rsidRDefault="00636CFE">
      <w:pPr>
        <w:rPr>
          <w:b/>
        </w:rPr>
      </w:pPr>
    </w:p>
    <w:sectPr w:rsidR="00636C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FE"/>
    <w:rsid w:val="000206E7"/>
    <w:rsid w:val="00104A97"/>
    <w:rsid w:val="001C2D2D"/>
    <w:rsid w:val="002115FC"/>
    <w:rsid w:val="00341FBD"/>
    <w:rsid w:val="003B6F0C"/>
    <w:rsid w:val="00430497"/>
    <w:rsid w:val="00464965"/>
    <w:rsid w:val="00517E37"/>
    <w:rsid w:val="0057565D"/>
    <w:rsid w:val="005D0CBB"/>
    <w:rsid w:val="00636CFE"/>
    <w:rsid w:val="006F04C9"/>
    <w:rsid w:val="007E3627"/>
    <w:rsid w:val="008F0883"/>
    <w:rsid w:val="00A65570"/>
    <w:rsid w:val="00AE487C"/>
    <w:rsid w:val="00B41E6A"/>
    <w:rsid w:val="00B57F39"/>
    <w:rsid w:val="00C638F3"/>
    <w:rsid w:val="00D96779"/>
    <w:rsid w:val="00DD6F2A"/>
    <w:rsid w:val="00DF344E"/>
    <w:rsid w:val="00DF7595"/>
    <w:rsid w:val="00FB1832"/>
    <w:rsid w:val="00FE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8213"/>
  <w15:docId w15:val="{3DD7B907-AE50-4659-9842-EED0BE3B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A65570"/>
    <w:rPr>
      <w:sz w:val="16"/>
      <w:szCs w:val="16"/>
    </w:rPr>
  </w:style>
  <w:style w:type="paragraph" w:styleId="CommentText">
    <w:name w:val="annotation text"/>
    <w:basedOn w:val="Normal"/>
    <w:link w:val="CommentTextChar"/>
    <w:uiPriority w:val="99"/>
    <w:semiHidden/>
    <w:unhideWhenUsed/>
    <w:rsid w:val="00A65570"/>
    <w:pPr>
      <w:spacing w:line="240" w:lineRule="auto"/>
    </w:pPr>
    <w:rPr>
      <w:sz w:val="20"/>
      <w:szCs w:val="20"/>
    </w:rPr>
  </w:style>
  <w:style w:type="character" w:customStyle="1" w:styleId="CommentTextChar">
    <w:name w:val="Comment Text Char"/>
    <w:basedOn w:val="DefaultParagraphFont"/>
    <w:link w:val="CommentText"/>
    <w:uiPriority w:val="99"/>
    <w:semiHidden/>
    <w:rsid w:val="00A65570"/>
    <w:rPr>
      <w:sz w:val="20"/>
      <w:szCs w:val="20"/>
    </w:rPr>
  </w:style>
  <w:style w:type="paragraph" w:styleId="CommentSubject">
    <w:name w:val="annotation subject"/>
    <w:basedOn w:val="CommentText"/>
    <w:next w:val="CommentText"/>
    <w:link w:val="CommentSubjectChar"/>
    <w:uiPriority w:val="99"/>
    <w:semiHidden/>
    <w:unhideWhenUsed/>
    <w:rsid w:val="00A65570"/>
    <w:rPr>
      <w:b/>
      <w:bCs/>
    </w:rPr>
  </w:style>
  <w:style w:type="character" w:customStyle="1" w:styleId="CommentSubjectChar">
    <w:name w:val="Comment Subject Char"/>
    <w:basedOn w:val="CommentTextChar"/>
    <w:link w:val="CommentSubject"/>
    <w:uiPriority w:val="99"/>
    <w:semiHidden/>
    <w:rsid w:val="00A65570"/>
    <w:rPr>
      <w:b/>
      <w:bCs/>
      <w:sz w:val="20"/>
      <w:szCs w:val="20"/>
    </w:rPr>
  </w:style>
  <w:style w:type="paragraph" w:styleId="BalloonText">
    <w:name w:val="Balloon Text"/>
    <w:basedOn w:val="Normal"/>
    <w:link w:val="BalloonTextChar"/>
    <w:uiPriority w:val="99"/>
    <w:semiHidden/>
    <w:unhideWhenUsed/>
    <w:rsid w:val="00A655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publications.parliament.uk/pa/cm200607/cmselect/cmsctech/1045/1045i.pdf" TargetMode="External"/><Relationship Id="rId5" Type="http://schemas.openxmlformats.org/officeDocument/2006/relationships/hyperlink" Target="https://www.supremecourt.uk/cases/docs/uksc-2013-0124-judgment.pdf" TargetMode="External"/><Relationship Id="rId6" Type="http://schemas.openxmlformats.org/officeDocument/2006/relationships/hyperlink" Target="https://www.supremecourt.uk/cases/docs/uksc-2013-0124-judgment.pdf" TargetMode="External"/><Relationship Id="rId7" Type="http://schemas.openxmlformats.org/officeDocument/2006/relationships/hyperlink" Target="https://www.supremecourt.uk/cases/docs/uksc-2013-0124-judgment.pdf" TargetMode="External"/><Relationship Id="rId8" Type="http://schemas.openxmlformats.org/officeDocument/2006/relationships/hyperlink" Target="https://www.supremecourt.uk/cases/docs/uksc-2013-0124-judgment.pdf" TargetMode="External"/><Relationship Id="rId9" Type="http://schemas.openxmlformats.org/officeDocument/2006/relationships/hyperlink" Target="https://www.legislation.gov.im/cms/images/LEGISLATION/PRINCIPAL/2019/2019-0001/AbortionReformAct2019_1.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2556</Words>
  <Characters>14570</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Kavanagh</dc:creator>
  <cp:lastModifiedBy>Sean Rees</cp:lastModifiedBy>
  <cp:revision>2</cp:revision>
  <cp:lastPrinted>2019-12-17T11:22:00Z</cp:lastPrinted>
  <dcterms:created xsi:type="dcterms:W3CDTF">2019-12-17T11:23:00Z</dcterms:created>
  <dcterms:modified xsi:type="dcterms:W3CDTF">2019-12-17T11:23:00Z</dcterms:modified>
</cp:coreProperties>
</file>